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FC8" w:rsidRPr="000D3FC8" w:rsidRDefault="000D3FC8" w:rsidP="000D3FC8">
      <w:pPr>
        <w:pStyle w:val="a3"/>
        <w:shd w:val="clear" w:color="auto" w:fill="FFFFFF"/>
        <w:tabs>
          <w:tab w:val="left" w:pos="2943"/>
        </w:tabs>
        <w:spacing w:before="0" w:beforeAutospacing="0" w:after="0" w:afterAutospacing="0"/>
        <w:ind w:firstLine="709"/>
        <w:contextualSpacing/>
        <w:jc w:val="center"/>
        <w:rPr>
          <w:b/>
        </w:rPr>
      </w:pPr>
      <w:r w:rsidRPr="000D3FC8">
        <w:rPr>
          <w:b/>
        </w:rPr>
        <w:t>Статья № 10 «Можно ли сейчас жечь мусор, сухую траву?»</w:t>
      </w:r>
    </w:p>
    <w:p w:rsidR="000D3FC8" w:rsidRPr="000D3FC8" w:rsidRDefault="000D3FC8" w:rsidP="000D3FC8">
      <w:pPr>
        <w:pStyle w:val="a3"/>
        <w:shd w:val="clear" w:color="auto" w:fill="FFFFFF"/>
        <w:tabs>
          <w:tab w:val="left" w:pos="2943"/>
        </w:tabs>
        <w:spacing w:before="0" w:beforeAutospacing="0" w:after="0" w:afterAutospacing="0"/>
        <w:ind w:firstLine="709"/>
        <w:contextualSpacing/>
        <w:jc w:val="center"/>
        <w:rPr>
          <w:b/>
        </w:rPr>
      </w:pPr>
    </w:p>
    <w:p w:rsidR="000D3FC8" w:rsidRPr="000D3FC8" w:rsidRDefault="000D3FC8" w:rsidP="000D3FC8">
      <w:pPr>
        <w:ind w:firstLine="539"/>
        <w:jc w:val="both"/>
        <w:rPr>
          <w:rFonts w:ascii="Times New Roman" w:hAnsi="Times New Roman" w:cs="Times New Roman"/>
          <w:sz w:val="24"/>
          <w:szCs w:val="24"/>
        </w:rPr>
      </w:pPr>
      <w:r w:rsidRPr="000D3FC8">
        <w:rPr>
          <w:rFonts w:ascii="Times New Roman" w:hAnsi="Times New Roman" w:cs="Times New Roman"/>
          <w:sz w:val="24"/>
          <w:szCs w:val="24"/>
        </w:rPr>
        <w:t xml:space="preserve">С наступлением теплой погоды в адрес Государственного пожарного надзора поступают множество вопросов – «Можно ли сейчас жечь мусор, сухую траву?». </w:t>
      </w:r>
      <w:proofErr w:type="gramStart"/>
      <w:r w:rsidRPr="000D3FC8">
        <w:rPr>
          <w:rFonts w:ascii="Times New Roman" w:hAnsi="Times New Roman" w:cs="Times New Roman"/>
          <w:sz w:val="24"/>
          <w:szCs w:val="24"/>
        </w:rPr>
        <w:t>Отвечаем на этот вопрос, ссылаясь на пункт 66 постановления Правительства Российской Федерации от 16 сентября 2020 г. N 1479 «Об утверждении Правил противопожарного режима в Российской Федерации», который  гласит -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w:t>
      </w:r>
      <w:proofErr w:type="gramEnd"/>
      <w:r w:rsidRPr="000D3FC8">
        <w:rPr>
          <w:rFonts w:ascii="Times New Roman" w:hAnsi="Times New Roman" w:cs="Times New Roman"/>
          <w:sz w:val="24"/>
          <w:szCs w:val="24"/>
        </w:rPr>
        <w:t xml:space="preserve"> </w:t>
      </w:r>
      <w:proofErr w:type="gramStart"/>
      <w:r w:rsidRPr="000D3FC8">
        <w:rPr>
          <w:rFonts w:ascii="Times New Roman" w:hAnsi="Times New Roman" w:cs="Times New Roman"/>
          <w:sz w:val="24"/>
          <w:szCs w:val="24"/>
        </w:rPr>
        <w:t>для этого местах,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roofErr w:type="gramEnd"/>
    </w:p>
    <w:p w:rsidR="000D3FC8" w:rsidRPr="000D3FC8" w:rsidRDefault="000D3FC8" w:rsidP="000D3FC8">
      <w:pPr>
        <w:ind w:firstLine="539"/>
        <w:jc w:val="both"/>
        <w:rPr>
          <w:rFonts w:ascii="Times New Roman" w:hAnsi="Times New Roman" w:cs="Times New Roman"/>
          <w:sz w:val="24"/>
          <w:szCs w:val="24"/>
        </w:rPr>
      </w:pPr>
      <w:r w:rsidRPr="000D3FC8">
        <w:rPr>
          <w:rFonts w:ascii="Times New Roman" w:hAnsi="Times New Roman" w:cs="Times New Roman"/>
          <w:sz w:val="24"/>
          <w:szCs w:val="24"/>
        </w:rPr>
        <w:t xml:space="preserve">Из чего следует вывод, что </w:t>
      </w:r>
      <w:r w:rsidRPr="000D3FC8">
        <w:rPr>
          <w:rFonts w:ascii="Times New Roman" w:hAnsi="Times New Roman" w:cs="Times New Roman"/>
          <w:b/>
          <w:sz w:val="24"/>
          <w:szCs w:val="24"/>
        </w:rPr>
        <w:t xml:space="preserve">разводить костры для сжигания мусора, травы, листвы и иных отходов, материалов или изделий на территории </w:t>
      </w:r>
      <w:proofErr w:type="spellStart"/>
      <w:r w:rsidRPr="000D3FC8">
        <w:rPr>
          <w:rFonts w:ascii="Times New Roman" w:hAnsi="Times New Roman" w:cs="Times New Roman"/>
          <w:b/>
          <w:sz w:val="24"/>
          <w:szCs w:val="24"/>
        </w:rPr>
        <w:t>Кумылженского</w:t>
      </w:r>
      <w:proofErr w:type="spellEnd"/>
      <w:r w:rsidRPr="000D3FC8">
        <w:rPr>
          <w:rFonts w:ascii="Times New Roman" w:hAnsi="Times New Roman" w:cs="Times New Roman"/>
          <w:b/>
          <w:sz w:val="24"/>
          <w:szCs w:val="24"/>
        </w:rPr>
        <w:t xml:space="preserve"> района запрещено даже в металлических емкостях (бочках)</w:t>
      </w:r>
      <w:r w:rsidRPr="000D3FC8">
        <w:rPr>
          <w:rFonts w:ascii="Times New Roman" w:hAnsi="Times New Roman" w:cs="Times New Roman"/>
          <w:sz w:val="24"/>
          <w:szCs w:val="24"/>
        </w:rPr>
        <w:t xml:space="preserve">. Так как места и способы для сжигания органами местного самоуправления на территории </w:t>
      </w:r>
      <w:proofErr w:type="spellStart"/>
      <w:r w:rsidRPr="000D3FC8">
        <w:rPr>
          <w:rFonts w:ascii="Times New Roman" w:hAnsi="Times New Roman" w:cs="Times New Roman"/>
          <w:sz w:val="24"/>
          <w:szCs w:val="24"/>
        </w:rPr>
        <w:t>Кумылженского</w:t>
      </w:r>
      <w:proofErr w:type="spellEnd"/>
      <w:r w:rsidRPr="000D3FC8">
        <w:rPr>
          <w:rFonts w:ascii="Times New Roman" w:hAnsi="Times New Roman" w:cs="Times New Roman"/>
          <w:sz w:val="24"/>
          <w:szCs w:val="24"/>
        </w:rPr>
        <w:t xml:space="preserve"> района официально не установлены. </w:t>
      </w:r>
    </w:p>
    <w:p w:rsidR="000D3FC8" w:rsidRPr="000D3FC8" w:rsidRDefault="000D3FC8" w:rsidP="000D3FC8">
      <w:pPr>
        <w:ind w:firstLine="539"/>
        <w:jc w:val="both"/>
        <w:rPr>
          <w:rFonts w:ascii="Times New Roman" w:hAnsi="Times New Roman" w:cs="Times New Roman"/>
          <w:b/>
          <w:sz w:val="24"/>
          <w:szCs w:val="24"/>
        </w:rPr>
      </w:pPr>
      <w:r w:rsidRPr="000D3FC8">
        <w:rPr>
          <w:rFonts w:ascii="Times New Roman" w:hAnsi="Times New Roman" w:cs="Times New Roman"/>
          <w:sz w:val="24"/>
          <w:szCs w:val="24"/>
        </w:rPr>
        <w:t xml:space="preserve">На землях общего пользования населенных пунктов, а также на территориях частных домовладений, расположенных на территориях населенных пунктов </w:t>
      </w:r>
      <w:r w:rsidRPr="000D3FC8">
        <w:rPr>
          <w:rFonts w:ascii="Times New Roman" w:hAnsi="Times New Roman" w:cs="Times New Roman"/>
          <w:b/>
          <w:sz w:val="24"/>
          <w:szCs w:val="24"/>
        </w:rPr>
        <w:t>разрешено</w:t>
      </w:r>
      <w:r w:rsidRPr="000D3FC8">
        <w:rPr>
          <w:rFonts w:ascii="Times New Roman" w:hAnsi="Times New Roman" w:cs="Times New Roman"/>
          <w:sz w:val="24"/>
          <w:szCs w:val="24"/>
        </w:rPr>
        <w:t xml:space="preserve"> </w:t>
      </w:r>
      <w:r w:rsidRPr="000D3FC8">
        <w:rPr>
          <w:rFonts w:ascii="Times New Roman" w:hAnsi="Times New Roman" w:cs="Times New Roman"/>
          <w:b/>
          <w:sz w:val="24"/>
          <w:szCs w:val="24"/>
        </w:rPr>
        <w:t xml:space="preserve">разводить костры, использовать открытый огонь, но только для приготовления пищи в специально отведенных и оборудованных для этого местах (например, мангалах, жаровнях). При этом расстояние до ближайших строений должно быть – 5 метров, расстояние очистки от горючих материалов – 2 метра. </w:t>
      </w:r>
    </w:p>
    <w:p w:rsidR="000D3FC8" w:rsidRPr="000D3FC8" w:rsidRDefault="000D3FC8" w:rsidP="000D3FC8">
      <w:pPr>
        <w:ind w:firstLine="539"/>
        <w:jc w:val="both"/>
        <w:rPr>
          <w:rFonts w:ascii="Times New Roman" w:hAnsi="Times New Roman" w:cs="Times New Roman"/>
          <w:b/>
          <w:sz w:val="24"/>
          <w:szCs w:val="24"/>
        </w:rPr>
      </w:pPr>
      <w:r w:rsidRPr="000D3FC8">
        <w:rPr>
          <w:rFonts w:ascii="Times New Roman" w:hAnsi="Times New Roman" w:cs="Times New Roman"/>
          <w:sz w:val="24"/>
          <w:szCs w:val="24"/>
        </w:rPr>
        <w:t xml:space="preserve">В течение всего периода использования открытого огня до прекращения процесса тления должен осуществляться </w:t>
      </w:r>
      <w:proofErr w:type="gramStart"/>
      <w:r w:rsidRPr="000D3FC8">
        <w:rPr>
          <w:rFonts w:ascii="Times New Roman" w:hAnsi="Times New Roman" w:cs="Times New Roman"/>
          <w:sz w:val="24"/>
          <w:szCs w:val="24"/>
        </w:rPr>
        <w:t>контроль за</w:t>
      </w:r>
      <w:proofErr w:type="gramEnd"/>
      <w:r w:rsidRPr="000D3FC8">
        <w:rPr>
          <w:rFonts w:ascii="Times New Roman" w:hAnsi="Times New Roman" w:cs="Times New Roman"/>
          <w:sz w:val="24"/>
          <w:szCs w:val="24"/>
        </w:rPr>
        <w:t xml:space="preserve"> нераспространением горения (тления) за пределы очаговой зоны, а так же должны иметься средства тушения (ведро с водой).</w:t>
      </w:r>
      <w:r w:rsidRPr="000D3FC8">
        <w:rPr>
          <w:rFonts w:ascii="Times New Roman" w:hAnsi="Times New Roman" w:cs="Times New Roman"/>
          <w:b/>
          <w:sz w:val="24"/>
          <w:szCs w:val="24"/>
        </w:rPr>
        <w:t xml:space="preserve"> </w:t>
      </w:r>
    </w:p>
    <w:p w:rsidR="000D3FC8" w:rsidRPr="000D3FC8" w:rsidRDefault="000D3FC8" w:rsidP="000D3FC8">
      <w:pPr>
        <w:ind w:firstLine="539"/>
        <w:jc w:val="both"/>
        <w:rPr>
          <w:rFonts w:ascii="Times New Roman" w:hAnsi="Times New Roman" w:cs="Times New Roman"/>
          <w:b/>
          <w:sz w:val="24"/>
          <w:szCs w:val="24"/>
        </w:rPr>
      </w:pPr>
      <w:r w:rsidRPr="000D3FC8">
        <w:rPr>
          <w:rFonts w:ascii="Times New Roman" w:hAnsi="Times New Roman" w:cs="Times New Roman"/>
          <w:b/>
          <w:sz w:val="24"/>
          <w:szCs w:val="24"/>
        </w:rPr>
        <w:t>Использование открытого огня (для приготовления пищи) запрещается:</w:t>
      </w:r>
    </w:p>
    <w:p w:rsidR="000D3FC8" w:rsidRPr="000D3FC8" w:rsidRDefault="000D3FC8" w:rsidP="000D3FC8">
      <w:pPr>
        <w:jc w:val="both"/>
        <w:rPr>
          <w:rFonts w:ascii="Times New Roman" w:hAnsi="Times New Roman" w:cs="Times New Roman"/>
          <w:sz w:val="24"/>
          <w:szCs w:val="24"/>
        </w:rPr>
      </w:pPr>
      <w:r w:rsidRPr="000D3FC8">
        <w:rPr>
          <w:rFonts w:ascii="Times New Roman" w:hAnsi="Times New Roman" w:cs="Times New Roman"/>
          <w:sz w:val="24"/>
          <w:szCs w:val="24"/>
        </w:rPr>
        <w:t>- при установлении на соответствующей территории особого противопожарного режима;</w:t>
      </w:r>
    </w:p>
    <w:p w:rsidR="000D3FC8" w:rsidRPr="000D3FC8" w:rsidRDefault="000D3FC8" w:rsidP="000D3FC8">
      <w:pPr>
        <w:jc w:val="both"/>
        <w:rPr>
          <w:rFonts w:ascii="Times New Roman" w:hAnsi="Times New Roman" w:cs="Times New Roman"/>
          <w:sz w:val="24"/>
          <w:szCs w:val="24"/>
        </w:rPr>
      </w:pPr>
      <w:r w:rsidRPr="000D3FC8">
        <w:rPr>
          <w:rFonts w:ascii="Times New Roman" w:hAnsi="Times New Roman" w:cs="Times New Roman"/>
          <w:sz w:val="24"/>
          <w:szCs w:val="24"/>
        </w:rPr>
        <w:t>- под кронами деревьев;</w:t>
      </w:r>
    </w:p>
    <w:p w:rsidR="000D3FC8" w:rsidRPr="000D3FC8" w:rsidRDefault="000D3FC8" w:rsidP="000D3FC8">
      <w:pPr>
        <w:jc w:val="both"/>
        <w:rPr>
          <w:rFonts w:ascii="Times New Roman" w:hAnsi="Times New Roman" w:cs="Times New Roman"/>
          <w:sz w:val="24"/>
          <w:szCs w:val="24"/>
        </w:rPr>
      </w:pPr>
      <w:r w:rsidRPr="000D3FC8">
        <w:rPr>
          <w:rFonts w:ascii="Times New Roman" w:hAnsi="Times New Roman" w:cs="Times New Roman"/>
          <w:sz w:val="24"/>
          <w:szCs w:val="24"/>
        </w:rPr>
        <w:t>- при скорости ветра, превышающей значение 10 метров в секунду.</w:t>
      </w:r>
    </w:p>
    <w:p w:rsidR="000D3FC8" w:rsidRPr="000D3FC8" w:rsidRDefault="000D3FC8" w:rsidP="000D3FC8">
      <w:pPr>
        <w:ind w:firstLine="708"/>
        <w:jc w:val="both"/>
        <w:rPr>
          <w:rFonts w:ascii="Times New Roman" w:hAnsi="Times New Roman" w:cs="Times New Roman"/>
          <w:b/>
          <w:sz w:val="24"/>
          <w:szCs w:val="24"/>
        </w:rPr>
      </w:pPr>
      <w:r w:rsidRPr="000D3FC8">
        <w:rPr>
          <w:rFonts w:ascii="Times New Roman" w:hAnsi="Times New Roman" w:cs="Times New Roman"/>
          <w:b/>
          <w:sz w:val="24"/>
          <w:szCs w:val="24"/>
        </w:rPr>
        <w:t>В процессе использования открытого огня запрещается:</w:t>
      </w:r>
    </w:p>
    <w:p w:rsidR="000D3FC8" w:rsidRPr="000D3FC8" w:rsidRDefault="000D3FC8" w:rsidP="000D3FC8">
      <w:pPr>
        <w:jc w:val="both"/>
        <w:rPr>
          <w:rFonts w:ascii="Times New Roman" w:hAnsi="Times New Roman" w:cs="Times New Roman"/>
          <w:sz w:val="24"/>
          <w:szCs w:val="24"/>
        </w:rPr>
      </w:pPr>
      <w:r w:rsidRPr="000D3FC8">
        <w:rPr>
          <w:rFonts w:ascii="Times New Roman" w:hAnsi="Times New Roman" w:cs="Times New Roman"/>
          <w:sz w:val="24"/>
          <w:szCs w:val="24"/>
        </w:rPr>
        <w:t>- осуществлять сжигание горючих и легковоспламеняющихся жидкостей (кроме жидкостей, используемых для розжига);</w:t>
      </w:r>
      <w:bookmarkStart w:id="0" w:name="_GoBack"/>
      <w:bookmarkEnd w:id="0"/>
    </w:p>
    <w:p w:rsidR="000D3FC8" w:rsidRPr="000D3FC8" w:rsidRDefault="000D3FC8" w:rsidP="000D3FC8">
      <w:pPr>
        <w:jc w:val="both"/>
        <w:rPr>
          <w:rFonts w:ascii="Times New Roman" w:hAnsi="Times New Roman" w:cs="Times New Roman"/>
          <w:sz w:val="24"/>
          <w:szCs w:val="24"/>
        </w:rPr>
      </w:pPr>
      <w:r w:rsidRPr="000D3FC8">
        <w:rPr>
          <w:rFonts w:ascii="Times New Roman" w:hAnsi="Times New Roman" w:cs="Times New Roman"/>
          <w:sz w:val="24"/>
          <w:szCs w:val="24"/>
        </w:rPr>
        <w:t>- располагать легковоспламеняющиеся и горючие жидкости, а также горючие материалы вблизи очага горения.</w:t>
      </w:r>
    </w:p>
    <w:p w:rsidR="000D3FC8" w:rsidRPr="000D3FC8" w:rsidRDefault="000D3FC8" w:rsidP="000D3FC8">
      <w:pPr>
        <w:ind w:firstLine="708"/>
        <w:jc w:val="both"/>
        <w:rPr>
          <w:rFonts w:ascii="Times New Roman" w:hAnsi="Times New Roman" w:cs="Times New Roman"/>
          <w:sz w:val="24"/>
          <w:szCs w:val="24"/>
        </w:rPr>
      </w:pPr>
      <w:r w:rsidRPr="000D3FC8">
        <w:rPr>
          <w:rFonts w:ascii="Times New Roman" w:hAnsi="Times New Roman" w:cs="Times New Roman"/>
          <w:sz w:val="24"/>
          <w:szCs w:val="24"/>
        </w:rPr>
        <w:t>После использования открытого огня место очага горения должно быть залито водой до полного прекращения горения (тления).</w:t>
      </w:r>
    </w:p>
    <w:p w:rsidR="000D3FC8" w:rsidRPr="000D3FC8" w:rsidRDefault="000D3FC8" w:rsidP="000D3FC8">
      <w:pPr>
        <w:pStyle w:val="1"/>
        <w:shd w:val="clear" w:color="auto" w:fill="FFFFFF"/>
        <w:spacing w:before="0" w:after="0"/>
        <w:ind w:firstLine="708"/>
        <w:jc w:val="both"/>
        <w:rPr>
          <w:b/>
        </w:rPr>
      </w:pPr>
      <w:r w:rsidRPr="000D3FC8">
        <w:rPr>
          <w:b/>
        </w:rPr>
        <w:lastRenderedPageBreak/>
        <w:t xml:space="preserve">В случае возникновения пожара следует незамедлительно набрать номер «101» либо «112» с мобильного телефона и сообщить диспетчеру адрес, что горит и есть ли угроза людям, строениям или животным. </w:t>
      </w:r>
    </w:p>
    <w:p w:rsidR="000D3FC8" w:rsidRPr="000D3FC8" w:rsidRDefault="000D3FC8" w:rsidP="000D3FC8">
      <w:pPr>
        <w:pStyle w:val="1"/>
        <w:shd w:val="clear" w:color="auto" w:fill="FFFFFF"/>
        <w:spacing w:before="0" w:after="0"/>
        <w:ind w:firstLine="708"/>
        <w:jc w:val="both"/>
        <w:rPr>
          <w:b/>
        </w:rPr>
      </w:pPr>
      <w:proofErr w:type="gramStart"/>
      <w:r w:rsidRPr="000D3FC8">
        <w:rPr>
          <w:b/>
        </w:rPr>
        <w:t>За нарушение требований пожарной безопасности Кодексом об административных правонарушениях предусмотрены штрафы на граждан до 4000 рублей, на должностных лиц до 30 000 рублей, на лиц осуществляющих предпринимательскую деятельность без образования юридического лица до 40 000 рублей на юридических лиц до 400 000 рублей или административное приостановление деятельности на срок до 90 суток.</w:t>
      </w:r>
      <w:proofErr w:type="gramEnd"/>
    </w:p>
    <w:p w:rsidR="000D3FC8" w:rsidRPr="000D3FC8" w:rsidRDefault="000D3FC8" w:rsidP="000D3FC8">
      <w:pPr>
        <w:tabs>
          <w:tab w:val="left" w:pos="6765"/>
        </w:tabs>
        <w:suppressAutoHyphens/>
        <w:ind w:left="5812"/>
        <w:rPr>
          <w:rFonts w:ascii="Times New Roman" w:eastAsiaTheme="minorHAnsi" w:hAnsi="Times New Roman" w:cs="Times New Roman"/>
          <w:iCs/>
          <w:sz w:val="24"/>
          <w:szCs w:val="24"/>
          <w:lang w:eastAsia="en-US"/>
        </w:rPr>
      </w:pPr>
    </w:p>
    <w:p w:rsidR="000D3FC8" w:rsidRPr="000D3FC8" w:rsidRDefault="000D3FC8" w:rsidP="000D3FC8">
      <w:pPr>
        <w:jc w:val="right"/>
        <w:rPr>
          <w:rFonts w:ascii="Times New Roman" w:eastAsia="Times New Roman" w:hAnsi="Times New Roman" w:cs="Times New Roman"/>
          <w:sz w:val="24"/>
          <w:szCs w:val="24"/>
        </w:rPr>
      </w:pPr>
      <w:r w:rsidRPr="000D3FC8">
        <w:rPr>
          <w:rFonts w:ascii="Times New Roman" w:hAnsi="Times New Roman" w:cs="Times New Roman"/>
          <w:sz w:val="24"/>
          <w:szCs w:val="24"/>
        </w:rPr>
        <w:t xml:space="preserve">Государственный инспектор </w:t>
      </w:r>
      <w:proofErr w:type="spellStart"/>
      <w:r w:rsidRPr="000D3FC8">
        <w:rPr>
          <w:rFonts w:ascii="Times New Roman" w:hAnsi="Times New Roman" w:cs="Times New Roman"/>
          <w:sz w:val="24"/>
          <w:szCs w:val="24"/>
        </w:rPr>
        <w:t>Клетского</w:t>
      </w:r>
      <w:proofErr w:type="spellEnd"/>
      <w:r w:rsidRPr="000D3FC8">
        <w:rPr>
          <w:rFonts w:ascii="Times New Roman" w:hAnsi="Times New Roman" w:cs="Times New Roman"/>
          <w:sz w:val="24"/>
          <w:szCs w:val="24"/>
        </w:rPr>
        <w:t xml:space="preserve">, </w:t>
      </w:r>
    </w:p>
    <w:p w:rsidR="000D3FC8" w:rsidRPr="000D3FC8" w:rsidRDefault="000D3FC8" w:rsidP="000D3FC8">
      <w:pPr>
        <w:jc w:val="right"/>
        <w:rPr>
          <w:rFonts w:ascii="Times New Roman" w:hAnsi="Times New Roman" w:cs="Times New Roman"/>
          <w:sz w:val="24"/>
          <w:szCs w:val="24"/>
        </w:rPr>
      </w:pPr>
      <w:proofErr w:type="spellStart"/>
      <w:r w:rsidRPr="000D3FC8">
        <w:rPr>
          <w:rFonts w:ascii="Times New Roman" w:hAnsi="Times New Roman" w:cs="Times New Roman"/>
          <w:sz w:val="24"/>
          <w:szCs w:val="24"/>
        </w:rPr>
        <w:t>Кумылженского</w:t>
      </w:r>
      <w:proofErr w:type="spellEnd"/>
      <w:r w:rsidRPr="000D3FC8">
        <w:rPr>
          <w:rFonts w:ascii="Times New Roman" w:hAnsi="Times New Roman" w:cs="Times New Roman"/>
          <w:sz w:val="24"/>
          <w:szCs w:val="24"/>
        </w:rPr>
        <w:t xml:space="preserve"> и </w:t>
      </w:r>
      <w:proofErr w:type="spellStart"/>
      <w:r w:rsidRPr="000D3FC8">
        <w:rPr>
          <w:rFonts w:ascii="Times New Roman" w:hAnsi="Times New Roman" w:cs="Times New Roman"/>
          <w:sz w:val="24"/>
          <w:szCs w:val="24"/>
        </w:rPr>
        <w:t>Серафимовичского</w:t>
      </w:r>
      <w:proofErr w:type="spellEnd"/>
    </w:p>
    <w:p w:rsidR="000D3FC8" w:rsidRPr="000D3FC8" w:rsidRDefault="000D3FC8" w:rsidP="000D3FC8">
      <w:pPr>
        <w:ind w:firstLine="567"/>
        <w:jc w:val="right"/>
        <w:rPr>
          <w:rFonts w:ascii="Times New Roman" w:hAnsi="Times New Roman" w:cs="Times New Roman"/>
          <w:sz w:val="24"/>
          <w:szCs w:val="24"/>
        </w:rPr>
      </w:pPr>
      <w:r w:rsidRPr="000D3FC8">
        <w:rPr>
          <w:rFonts w:ascii="Times New Roman" w:hAnsi="Times New Roman" w:cs="Times New Roman"/>
          <w:sz w:val="24"/>
          <w:szCs w:val="24"/>
        </w:rPr>
        <w:t xml:space="preserve">                                                                районов по пожарному надзору                  </w:t>
      </w:r>
    </w:p>
    <w:p w:rsidR="000D3FC8" w:rsidRPr="000D3FC8" w:rsidRDefault="000D3FC8" w:rsidP="000D3FC8">
      <w:pPr>
        <w:ind w:firstLine="567"/>
        <w:jc w:val="right"/>
        <w:rPr>
          <w:rFonts w:ascii="Times New Roman" w:hAnsi="Times New Roman" w:cs="Times New Roman"/>
          <w:sz w:val="24"/>
          <w:szCs w:val="24"/>
        </w:rPr>
      </w:pPr>
      <w:proofErr w:type="spellStart"/>
      <w:r w:rsidRPr="000D3FC8">
        <w:rPr>
          <w:rFonts w:ascii="Times New Roman" w:hAnsi="Times New Roman" w:cs="Times New Roman"/>
          <w:sz w:val="24"/>
          <w:szCs w:val="24"/>
        </w:rPr>
        <w:t>Парсанов</w:t>
      </w:r>
      <w:proofErr w:type="spellEnd"/>
      <w:r w:rsidRPr="000D3FC8">
        <w:rPr>
          <w:rFonts w:ascii="Times New Roman" w:hAnsi="Times New Roman" w:cs="Times New Roman"/>
          <w:sz w:val="24"/>
          <w:szCs w:val="24"/>
        </w:rPr>
        <w:t xml:space="preserve"> М.Ю.</w:t>
      </w:r>
    </w:p>
    <w:p w:rsidR="000D3FC8" w:rsidRPr="000D3FC8" w:rsidRDefault="000D3FC8" w:rsidP="000D3FC8">
      <w:pPr>
        <w:tabs>
          <w:tab w:val="left" w:pos="6765"/>
        </w:tabs>
        <w:suppressAutoHyphens/>
        <w:ind w:left="5812"/>
        <w:rPr>
          <w:rFonts w:ascii="Times New Roman" w:eastAsiaTheme="minorHAnsi" w:hAnsi="Times New Roman" w:cs="Times New Roman"/>
          <w:iCs/>
          <w:sz w:val="24"/>
          <w:szCs w:val="24"/>
          <w:lang w:eastAsia="en-US"/>
        </w:rPr>
      </w:pPr>
    </w:p>
    <w:p w:rsidR="00102F2E" w:rsidRPr="000D3FC8" w:rsidRDefault="00102F2E">
      <w:pPr>
        <w:rPr>
          <w:rFonts w:ascii="Times New Roman" w:hAnsi="Times New Roman" w:cs="Times New Roman"/>
          <w:sz w:val="24"/>
          <w:szCs w:val="24"/>
        </w:rPr>
      </w:pPr>
    </w:p>
    <w:sectPr w:rsidR="00102F2E" w:rsidRPr="000D3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3FC8"/>
    <w:rsid w:val="000D3FC8"/>
    <w:rsid w:val="00102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D3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 (веб)1"/>
    <w:basedOn w:val="a"/>
    <w:rsid w:val="000D3FC8"/>
    <w:pPr>
      <w:suppressAutoHyphens/>
      <w:spacing w:before="280" w:after="28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10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2869</Characters>
  <Application>Microsoft Office Word</Application>
  <DocSecurity>0</DocSecurity>
  <Lines>23</Lines>
  <Paragraphs>6</Paragraphs>
  <ScaleCrop>false</ScaleCrop>
  <Company>Microsoft</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2022-05-31T05:56:00Z</dcterms:created>
  <dcterms:modified xsi:type="dcterms:W3CDTF">2022-05-31T05:56:00Z</dcterms:modified>
</cp:coreProperties>
</file>