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34" w:rsidRPr="002216A8" w:rsidRDefault="00937D34" w:rsidP="00937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6A8">
        <w:rPr>
          <w:rFonts w:ascii="Times New Roman" w:hAnsi="Times New Roman"/>
          <w:sz w:val="28"/>
          <w:szCs w:val="28"/>
        </w:rPr>
        <w:t xml:space="preserve">Комитет сельского хозяйства Волгоградской области (далее – комитет) о предоставлении субсидии на возмещение части затрат на 1 гектар посевной площади сельскохозяйственных культур (далее – погектарная компенсирующая субсидия) в 2022 году сообщает следующее. </w:t>
      </w:r>
    </w:p>
    <w:p w:rsidR="00937D34" w:rsidRPr="00566395" w:rsidRDefault="00937D34" w:rsidP="00937D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395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в соответствии с </w:t>
      </w:r>
      <w:r w:rsidRPr="002216A8">
        <w:rPr>
          <w:rFonts w:ascii="Times New Roman" w:hAnsi="Times New Roman"/>
          <w:sz w:val="28"/>
          <w:szCs w:val="28"/>
        </w:rPr>
        <w:t xml:space="preserve">Порядком предоставления субсидии на возмещение части затрат на              1 гектар посевной площади сельскохозяйственных культур, утвержденным </w:t>
      </w:r>
      <w:r w:rsidRPr="00566395">
        <w:rPr>
          <w:rFonts w:ascii="Times New Roman" w:hAnsi="Times New Roman"/>
          <w:sz w:val="28"/>
          <w:szCs w:val="28"/>
        </w:rPr>
        <w:t>постановлением Администрации Волгогр</w:t>
      </w:r>
      <w:r w:rsidRPr="002216A8">
        <w:rPr>
          <w:rFonts w:ascii="Times New Roman" w:hAnsi="Times New Roman"/>
          <w:sz w:val="28"/>
          <w:szCs w:val="28"/>
        </w:rPr>
        <w:t xml:space="preserve">адской области от 13.02.2017                № </w:t>
      </w:r>
      <w:r w:rsidRPr="00566395">
        <w:rPr>
          <w:rFonts w:ascii="Times New Roman" w:hAnsi="Times New Roman"/>
          <w:sz w:val="28"/>
          <w:szCs w:val="28"/>
        </w:rPr>
        <w:t>7</w:t>
      </w:r>
      <w:r w:rsidRPr="002216A8">
        <w:rPr>
          <w:rFonts w:ascii="Times New Roman" w:hAnsi="Times New Roman"/>
          <w:sz w:val="28"/>
          <w:szCs w:val="28"/>
        </w:rPr>
        <w:t>1</w:t>
      </w:r>
      <w:r w:rsidRPr="00566395">
        <w:rPr>
          <w:rFonts w:ascii="Times New Roman" w:hAnsi="Times New Roman"/>
          <w:sz w:val="28"/>
          <w:szCs w:val="28"/>
        </w:rPr>
        <w:t xml:space="preserve">-п </w:t>
      </w:r>
      <w:r w:rsidRPr="002216A8">
        <w:rPr>
          <w:rFonts w:ascii="Times New Roman" w:hAnsi="Times New Roman"/>
          <w:sz w:val="28"/>
          <w:szCs w:val="28"/>
        </w:rPr>
        <w:t xml:space="preserve">(далее – Порядок № </w:t>
      </w:r>
      <w:r w:rsidRPr="00566395">
        <w:rPr>
          <w:rFonts w:ascii="Times New Roman" w:hAnsi="Times New Roman"/>
          <w:sz w:val="28"/>
          <w:szCs w:val="28"/>
        </w:rPr>
        <w:t>7</w:t>
      </w:r>
      <w:r w:rsidRPr="002216A8">
        <w:rPr>
          <w:rFonts w:ascii="Times New Roman" w:hAnsi="Times New Roman"/>
          <w:sz w:val="28"/>
          <w:szCs w:val="28"/>
        </w:rPr>
        <w:t>1</w:t>
      </w:r>
      <w:r w:rsidRPr="00566395">
        <w:rPr>
          <w:rFonts w:ascii="Times New Roman" w:hAnsi="Times New Roman"/>
          <w:sz w:val="28"/>
          <w:szCs w:val="28"/>
        </w:rPr>
        <w:t>-п).</w:t>
      </w:r>
    </w:p>
    <w:p w:rsidR="00937D34" w:rsidRPr="00344803" w:rsidRDefault="00937D34" w:rsidP="00937D3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216A8">
        <w:rPr>
          <w:rFonts w:ascii="Times New Roman" w:hAnsi="Times New Roman"/>
          <w:sz w:val="28"/>
          <w:szCs w:val="28"/>
          <w:shd w:val="clear" w:color="auto" w:fill="FFFFFF"/>
        </w:rPr>
        <w:t>В целях оперативного доведени</w:t>
      </w:r>
      <w:r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2216A8">
        <w:rPr>
          <w:rFonts w:ascii="Times New Roman" w:hAnsi="Times New Roman"/>
          <w:sz w:val="28"/>
          <w:szCs w:val="28"/>
          <w:shd w:val="clear" w:color="auto" w:fill="FFFFFF"/>
        </w:rPr>
        <w:t xml:space="preserve"> средств на обеспечение сельскохозяйственных товаропроизводителей материально-техническими ресурсами при проведении сезонно-полевых работ в 2022 году </w:t>
      </w:r>
      <w:r w:rsidRPr="00566395">
        <w:rPr>
          <w:rFonts w:ascii="Times New Roman" w:hAnsi="Times New Roman"/>
          <w:sz w:val="28"/>
          <w:szCs w:val="28"/>
        </w:rPr>
        <w:t>комитетом подготовлен и</w:t>
      </w:r>
      <w:r w:rsidRPr="002216A8">
        <w:rPr>
          <w:rFonts w:ascii="Times New Roman" w:hAnsi="Times New Roman"/>
          <w:sz w:val="28"/>
          <w:szCs w:val="28"/>
        </w:rPr>
        <w:t xml:space="preserve"> направлен на</w:t>
      </w:r>
      <w:r w:rsidRPr="00566395">
        <w:rPr>
          <w:rFonts w:ascii="Times New Roman" w:hAnsi="Times New Roman"/>
          <w:sz w:val="28"/>
          <w:szCs w:val="28"/>
        </w:rPr>
        <w:t xml:space="preserve"> согласован</w:t>
      </w:r>
      <w:r w:rsidRPr="002216A8">
        <w:rPr>
          <w:rFonts w:ascii="Times New Roman" w:hAnsi="Times New Roman"/>
          <w:sz w:val="28"/>
          <w:szCs w:val="28"/>
        </w:rPr>
        <w:t>ие</w:t>
      </w:r>
      <w:r w:rsidRPr="00566395">
        <w:rPr>
          <w:rFonts w:ascii="Times New Roman" w:hAnsi="Times New Roman"/>
          <w:sz w:val="28"/>
          <w:szCs w:val="28"/>
        </w:rPr>
        <w:t xml:space="preserve"> в установленном порядке проект постановления Администрации Волгоградской области "О внесении изменений в постановлени</w:t>
      </w:r>
      <w:r w:rsidRPr="002216A8">
        <w:rPr>
          <w:rFonts w:ascii="Times New Roman" w:hAnsi="Times New Roman"/>
          <w:sz w:val="28"/>
          <w:szCs w:val="28"/>
        </w:rPr>
        <w:t>е</w:t>
      </w:r>
      <w:r w:rsidRPr="00566395">
        <w:rPr>
          <w:rFonts w:ascii="Times New Roman" w:hAnsi="Times New Roman"/>
          <w:sz w:val="28"/>
          <w:szCs w:val="28"/>
        </w:rPr>
        <w:t xml:space="preserve"> Администрации Волгоградской области</w:t>
      </w:r>
      <w:r w:rsidRPr="002216A8">
        <w:rPr>
          <w:rFonts w:ascii="Times New Roman" w:hAnsi="Times New Roman"/>
          <w:sz w:val="28"/>
          <w:szCs w:val="28"/>
        </w:rPr>
        <w:t xml:space="preserve"> от              13 февраля 2017 г. № 71-п </w:t>
      </w:r>
      <w:r w:rsidRPr="00566395">
        <w:rPr>
          <w:rFonts w:ascii="Times New Roman" w:hAnsi="Times New Roman"/>
          <w:sz w:val="28"/>
          <w:szCs w:val="28"/>
        </w:rPr>
        <w:t>"</w:t>
      </w:r>
      <w:r w:rsidRPr="002216A8">
        <w:rPr>
          <w:rFonts w:ascii="Times New Roman" w:hAnsi="Times New Roman"/>
          <w:sz w:val="28"/>
          <w:szCs w:val="28"/>
        </w:rPr>
        <w:t>Об утверждении Порядка предоставления субсидий на возмещение части затрат на 1 гектар посевной площади</w:t>
      </w:r>
      <w:proofErr w:type="gramEnd"/>
      <w:r w:rsidRPr="002216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216A8">
        <w:rPr>
          <w:rFonts w:ascii="Times New Roman" w:hAnsi="Times New Roman"/>
          <w:sz w:val="28"/>
          <w:szCs w:val="28"/>
        </w:rPr>
        <w:t>сельскохозяйственных культур"</w:t>
      </w:r>
      <w:r w:rsidRPr="00566395">
        <w:rPr>
          <w:rFonts w:ascii="Times New Roman" w:hAnsi="Times New Roman"/>
          <w:sz w:val="28"/>
          <w:szCs w:val="28"/>
        </w:rPr>
        <w:t>, согласно которому,</w:t>
      </w:r>
      <w:r w:rsidRPr="002216A8">
        <w:rPr>
          <w:rFonts w:ascii="Times New Roman" w:hAnsi="Times New Roman"/>
          <w:sz w:val="28"/>
          <w:szCs w:val="28"/>
        </w:rPr>
        <w:t xml:space="preserve"> в том числе в Порядке № </w:t>
      </w:r>
      <w:r w:rsidRPr="00566395">
        <w:rPr>
          <w:rFonts w:ascii="Times New Roman" w:hAnsi="Times New Roman"/>
          <w:sz w:val="28"/>
          <w:szCs w:val="28"/>
        </w:rPr>
        <w:t>7</w:t>
      </w:r>
      <w:r w:rsidRPr="002216A8">
        <w:rPr>
          <w:rFonts w:ascii="Times New Roman" w:hAnsi="Times New Roman"/>
          <w:sz w:val="28"/>
          <w:szCs w:val="28"/>
        </w:rPr>
        <w:t>1</w:t>
      </w:r>
      <w:r w:rsidRPr="00566395">
        <w:rPr>
          <w:rFonts w:ascii="Times New Roman" w:hAnsi="Times New Roman"/>
          <w:sz w:val="28"/>
          <w:szCs w:val="28"/>
        </w:rPr>
        <w:t xml:space="preserve">-п </w:t>
      </w:r>
      <w:r w:rsidRPr="00344803">
        <w:rPr>
          <w:rFonts w:ascii="Times New Roman" w:hAnsi="Times New Roman"/>
          <w:b/>
          <w:sz w:val="28"/>
          <w:szCs w:val="28"/>
        </w:rPr>
        <w:t>установлен дополнительный срок приема документов</w:t>
      </w:r>
      <w:r>
        <w:rPr>
          <w:rFonts w:ascii="Times New Roman" w:hAnsi="Times New Roman"/>
          <w:sz w:val="28"/>
          <w:szCs w:val="28"/>
        </w:rPr>
        <w:t xml:space="preserve"> для получения субсидии </w:t>
      </w:r>
      <w:r w:rsidRPr="00344803">
        <w:rPr>
          <w:rFonts w:ascii="Times New Roman" w:hAnsi="Times New Roman"/>
          <w:b/>
          <w:sz w:val="28"/>
          <w:szCs w:val="28"/>
        </w:rPr>
        <w:t>с 18 по 20 мая 2022 года, который будет последним в текущем финансовом году.</w:t>
      </w:r>
      <w:proofErr w:type="gramEnd"/>
    </w:p>
    <w:p w:rsidR="00937D34" w:rsidRPr="00566395" w:rsidRDefault="00937D34" w:rsidP="00937D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66395">
        <w:rPr>
          <w:rFonts w:ascii="Times New Roman" w:hAnsi="Times New Roman"/>
          <w:b/>
          <w:bCs/>
          <w:sz w:val="28"/>
          <w:szCs w:val="28"/>
        </w:rPr>
        <w:t>Просим довести данную информацию</w:t>
      </w:r>
      <w:r w:rsidRPr="00566395">
        <w:rPr>
          <w:rFonts w:ascii="Times New Roman" w:hAnsi="Times New Roman"/>
          <w:bCs/>
          <w:sz w:val="28"/>
          <w:szCs w:val="28"/>
        </w:rPr>
        <w:t xml:space="preserve"> </w:t>
      </w:r>
      <w:r w:rsidRPr="00566395">
        <w:rPr>
          <w:rFonts w:ascii="Times New Roman" w:hAnsi="Times New Roman"/>
          <w:b/>
          <w:bCs/>
          <w:sz w:val="28"/>
          <w:szCs w:val="28"/>
        </w:rPr>
        <w:t>до сельскохозяйственных товаропроизводителей, в том числе, которым в текущем году</w:t>
      </w:r>
      <w:r w:rsidRPr="00566395">
        <w:rPr>
          <w:rFonts w:ascii="Times New Roman" w:hAnsi="Times New Roman"/>
          <w:bCs/>
          <w:sz w:val="28"/>
          <w:szCs w:val="28"/>
        </w:rPr>
        <w:t xml:space="preserve"> </w:t>
      </w:r>
      <w:r w:rsidRPr="00566395">
        <w:rPr>
          <w:rFonts w:ascii="Times New Roman" w:hAnsi="Times New Roman"/>
          <w:b/>
          <w:bCs/>
          <w:sz w:val="28"/>
          <w:szCs w:val="28"/>
        </w:rPr>
        <w:t>было отказано (частично отказано) в предоставлении субсидии</w:t>
      </w:r>
      <w:r w:rsidRPr="002216A8">
        <w:rPr>
          <w:rFonts w:ascii="Times New Roman" w:hAnsi="Times New Roman"/>
          <w:bCs/>
          <w:sz w:val="28"/>
          <w:szCs w:val="28"/>
        </w:rPr>
        <w:t xml:space="preserve"> по срокам приема документов с 23</w:t>
      </w:r>
      <w:r w:rsidRPr="00566395">
        <w:rPr>
          <w:rFonts w:ascii="Times New Roman" w:hAnsi="Times New Roman"/>
          <w:bCs/>
          <w:sz w:val="28"/>
          <w:szCs w:val="28"/>
        </w:rPr>
        <w:t xml:space="preserve"> по </w:t>
      </w:r>
      <w:r w:rsidRPr="002216A8">
        <w:rPr>
          <w:rFonts w:ascii="Times New Roman" w:hAnsi="Times New Roman"/>
          <w:bCs/>
          <w:sz w:val="28"/>
          <w:szCs w:val="28"/>
        </w:rPr>
        <w:t>25</w:t>
      </w:r>
      <w:r w:rsidRPr="00566395">
        <w:rPr>
          <w:rFonts w:ascii="Times New Roman" w:hAnsi="Times New Roman"/>
          <w:bCs/>
          <w:sz w:val="28"/>
          <w:szCs w:val="28"/>
        </w:rPr>
        <w:t xml:space="preserve"> </w:t>
      </w:r>
      <w:r w:rsidRPr="002216A8">
        <w:rPr>
          <w:rFonts w:ascii="Times New Roman" w:hAnsi="Times New Roman"/>
          <w:bCs/>
          <w:sz w:val="28"/>
          <w:szCs w:val="28"/>
        </w:rPr>
        <w:t>января</w:t>
      </w:r>
      <w:r w:rsidRPr="00566395">
        <w:rPr>
          <w:rFonts w:ascii="Times New Roman" w:hAnsi="Times New Roman"/>
          <w:bCs/>
          <w:sz w:val="28"/>
          <w:szCs w:val="28"/>
        </w:rPr>
        <w:t xml:space="preserve"> и с 2</w:t>
      </w:r>
      <w:r w:rsidRPr="002216A8">
        <w:rPr>
          <w:rFonts w:ascii="Times New Roman" w:hAnsi="Times New Roman"/>
          <w:bCs/>
          <w:sz w:val="28"/>
          <w:szCs w:val="28"/>
        </w:rPr>
        <w:t>5 по 27</w:t>
      </w:r>
      <w:r w:rsidRPr="00566395">
        <w:rPr>
          <w:rFonts w:ascii="Times New Roman" w:hAnsi="Times New Roman"/>
          <w:bCs/>
          <w:sz w:val="28"/>
          <w:szCs w:val="28"/>
        </w:rPr>
        <w:t xml:space="preserve"> </w:t>
      </w:r>
      <w:r w:rsidRPr="002216A8">
        <w:rPr>
          <w:rFonts w:ascii="Times New Roman" w:hAnsi="Times New Roman"/>
          <w:bCs/>
          <w:sz w:val="28"/>
          <w:szCs w:val="28"/>
        </w:rPr>
        <w:t>февраля</w:t>
      </w:r>
      <w:r w:rsidRPr="00566395">
        <w:rPr>
          <w:rFonts w:ascii="Times New Roman" w:hAnsi="Times New Roman"/>
          <w:bCs/>
          <w:sz w:val="28"/>
          <w:szCs w:val="28"/>
        </w:rPr>
        <w:t xml:space="preserve"> 20</w:t>
      </w:r>
      <w:r w:rsidRPr="002216A8">
        <w:rPr>
          <w:rFonts w:ascii="Times New Roman" w:hAnsi="Times New Roman"/>
          <w:bCs/>
          <w:sz w:val="28"/>
          <w:szCs w:val="28"/>
        </w:rPr>
        <w:t>22</w:t>
      </w:r>
      <w:r w:rsidRPr="00566395">
        <w:rPr>
          <w:rFonts w:ascii="Times New Roman" w:hAnsi="Times New Roman"/>
          <w:bCs/>
          <w:sz w:val="28"/>
          <w:szCs w:val="28"/>
        </w:rPr>
        <w:t xml:space="preserve"> г</w:t>
      </w:r>
      <w:r w:rsidRPr="002216A8">
        <w:rPr>
          <w:rFonts w:ascii="Times New Roman" w:hAnsi="Times New Roman"/>
          <w:bCs/>
          <w:sz w:val="28"/>
          <w:szCs w:val="28"/>
        </w:rPr>
        <w:t>ода</w:t>
      </w:r>
      <w:r w:rsidRPr="00566395">
        <w:rPr>
          <w:rFonts w:ascii="Times New Roman" w:hAnsi="Times New Roman"/>
          <w:bCs/>
          <w:sz w:val="28"/>
          <w:szCs w:val="28"/>
        </w:rPr>
        <w:t>.</w:t>
      </w:r>
    </w:p>
    <w:p w:rsidR="00937D34" w:rsidRPr="00566395" w:rsidRDefault="00937D34" w:rsidP="00937D3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66395">
        <w:rPr>
          <w:rFonts w:ascii="Times New Roman" w:hAnsi="Times New Roman"/>
          <w:b/>
          <w:sz w:val="28"/>
          <w:szCs w:val="28"/>
        </w:rPr>
        <w:t>Также</w:t>
      </w:r>
      <w:r w:rsidRPr="00566395">
        <w:rPr>
          <w:rFonts w:ascii="Times New Roman" w:hAnsi="Times New Roman"/>
          <w:sz w:val="28"/>
          <w:szCs w:val="28"/>
        </w:rPr>
        <w:t>,</w:t>
      </w:r>
      <w:r w:rsidRPr="00566395">
        <w:rPr>
          <w:rFonts w:ascii="Times New Roman" w:hAnsi="Times New Roman"/>
          <w:b/>
          <w:sz w:val="28"/>
          <w:szCs w:val="28"/>
        </w:rPr>
        <w:t xml:space="preserve"> </w:t>
      </w:r>
      <w:r w:rsidRPr="00566395">
        <w:rPr>
          <w:rFonts w:ascii="Times New Roman" w:hAnsi="Times New Roman"/>
          <w:sz w:val="28"/>
          <w:szCs w:val="28"/>
        </w:rPr>
        <w:t xml:space="preserve">во избежание случаев отказа в выплате субсидии по причинам несоответствия условиям ее предоставления, просим </w:t>
      </w:r>
      <w:r w:rsidRPr="00566395">
        <w:rPr>
          <w:rFonts w:ascii="Times New Roman" w:hAnsi="Times New Roman"/>
          <w:b/>
          <w:sz w:val="28"/>
          <w:szCs w:val="28"/>
        </w:rPr>
        <w:t>организовать работу по своевременному погашению налоговой задолженности сельскохозяйственными товаропроизводителями</w:t>
      </w:r>
      <w:r w:rsidRPr="00566395">
        <w:rPr>
          <w:rFonts w:ascii="Times New Roman" w:hAnsi="Times New Roman"/>
          <w:sz w:val="28"/>
          <w:szCs w:val="28"/>
        </w:rPr>
        <w:t xml:space="preserve"> в бюджеты бюджетной системы Российской Федерации </w:t>
      </w:r>
      <w:r w:rsidRPr="002216A8">
        <w:rPr>
          <w:rFonts w:ascii="Times New Roman" w:hAnsi="Times New Roman"/>
          <w:b/>
          <w:sz w:val="28"/>
          <w:szCs w:val="28"/>
        </w:rPr>
        <w:t>по состоянию на 14.05</w:t>
      </w:r>
      <w:r w:rsidRPr="00566395">
        <w:rPr>
          <w:rFonts w:ascii="Times New Roman" w:hAnsi="Times New Roman"/>
          <w:b/>
          <w:sz w:val="28"/>
          <w:szCs w:val="28"/>
        </w:rPr>
        <w:t>.20</w:t>
      </w:r>
      <w:r w:rsidRPr="002216A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566395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5C3659" w:rsidRDefault="005C3659"/>
    <w:sectPr w:rsidR="005C3659" w:rsidSect="005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7D34"/>
    <w:rsid w:val="005C3659"/>
    <w:rsid w:val="0093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D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2022-04-01T06:53:00Z</dcterms:created>
  <dcterms:modified xsi:type="dcterms:W3CDTF">2022-04-01T06:53:00Z</dcterms:modified>
</cp:coreProperties>
</file>