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0BED5" w14:textId="66D1274F" w:rsidR="009D0767" w:rsidRPr="009D0767" w:rsidRDefault="009D0767" w:rsidP="00B47ABE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 w:rsidRPr="009D0767">
        <w:rPr>
          <w:sz w:val="24"/>
          <w:szCs w:val="24"/>
        </w:rPr>
        <w:t>Для удобства потребителей партнер «</w:t>
      </w:r>
      <w:proofErr w:type="spellStart"/>
      <w:r w:rsidRPr="009D0767">
        <w:rPr>
          <w:sz w:val="24"/>
          <w:szCs w:val="24"/>
        </w:rPr>
        <w:t>Ситиматик</w:t>
      </w:r>
      <w:proofErr w:type="spellEnd"/>
      <w:r w:rsidRPr="009D0767">
        <w:rPr>
          <w:sz w:val="24"/>
          <w:szCs w:val="24"/>
        </w:rPr>
        <w:t>-Волгоград» выпустил мобильное приложение «МОЙМРЦ34»</w:t>
      </w:r>
    </w:p>
    <w:p w14:paraId="04D6889C" w14:textId="5E49C01E" w:rsidR="00805E7B" w:rsidRPr="00B547B0" w:rsidRDefault="00B47ABE" w:rsidP="009D0767">
      <w:pPr>
        <w:ind w:firstLine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9D36AE5" w14:textId="77777777" w:rsidR="009D0767" w:rsidRDefault="009D0767" w:rsidP="009D076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Партнер ООО «</w:t>
      </w:r>
      <w:proofErr w:type="spellStart"/>
      <w:r>
        <w:rPr>
          <w:sz w:val="24"/>
          <w:szCs w:val="24"/>
        </w:rPr>
        <w:t>Ситиматик</w:t>
      </w:r>
      <w:proofErr w:type="spellEnd"/>
      <w:r>
        <w:rPr>
          <w:sz w:val="24"/>
          <w:szCs w:val="24"/>
        </w:rPr>
        <w:t xml:space="preserve">-Волгоград» - регионального оператора по обращению с твердыми коммунальными отходами (далее-ТКО) на территории Волгоградской области - </w:t>
      </w:r>
      <w:r w:rsidRPr="00C538DB">
        <w:rPr>
          <w:sz w:val="24"/>
          <w:szCs w:val="24"/>
        </w:rPr>
        <w:t>ООО «Межрегиональный расчетный центр» выпу</w:t>
      </w:r>
      <w:r>
        <w:rPr>
          <w:sz w:val="24"/>
          <w:szCs w:val="24"/>
        </w:rPr>
        <w:t>стил</w:t>
      </w:r>
      <w:r w:rsidRPr="00C538DB">
        <w:rPr>
          <w:sz w:val="24"/>
          <w:szCs w:val="24"/>
        </w:rPr>
        <w:t xml:space="preserve"> мобильное приложение «МОЙМРЦ34». </w:t>
      </w:r>
    </w:p>
    <w:p w14:paraId="5EB8A4DD" w14:textId="77777777" w:rsidR="009D0767" w:rsidRPr="00C538DB" w:rsidRDefault="009D0767" w:rsidP="009D0767">
      <w:pPr>
        <w:ind w:firstLine="360"/>
        <w:jc w:val="both"/>
        <w:rPr>
          <w:sz w:val="24"/>
          <w:szCs w:val="24"/>
        </w:rPr>
      </w:pPr>
      <w:r w:rsidRPr="00C538DB">
        <w:rPr>
          <w:sz w:val="24"/>
          <w:szCs w:val="24"/>
        </w:rPr>
        <w:t xml:space="preserve">Приложение доступно </w:t>
      </w:r>
      <w:r>
        <w:rPr>
          <w:sz w:val="24"/>
          <w:szCs w:val="24"/>
        </w:rPr>
        <w:t>и</w:t>
      </w:r>
      <w:r w:rsidRPr="00C538DB">
        <w:rPr>
          <w:sz w:val="24"/>
          <w:szCs w:val="24"/>
        </w:rPr>
        <w:t xml:space="preserve"> для устройств на базе IOS и </w:t>
      </w:r>
      <w:bookmarkStart w:id="0" w:name="_Hlk129251477"/>
      <w:proofErr w:type="spellStart"/>
      <w:r w:rsidRPr="00C538DB">
        <w:rPr>
          <w:sz w:val="24"/>
          <w:szCs w:val="24"/>
        </w:rPr>
        <w:t>Android</w:t>
      </w:r>
      <w:proofErr w:type="spellEnd"/>
      <w:r w:rsidRPr="00C538DB">
        <w:rPr>
          <w:sz w:val="24"/>
          <w:szCs w:val="24"/>
        </w:rPr>
        <w:t xml:space="preserve">, </w:t>
      </w:r>
      <w:bookmarkEnd w:id="0"/>
      <w:r w:rsidRPr="00C538DB">
        <w:rPr>
          <w:sz w:val="24"/>
          <w:szCs w:val="24"/>
        </w:rPr>
        <w:t xml:space="preserve">и в виде установочного файла APK. </w:t>
      </w:r>
    </w:p>
    <w:p w14:paraId="6C998BAC" w14:textId="77777777" w:rsidR="009D0767" w:rsidRDefault="009D0767" w:rsidP="009D0767">
      <w:pPr>
        <w:ind w:firstLine="360"/>
        <w:jc w:val="both"/>
        <w:rPr>
          <w:sz w:val="24"/>
          <w:szCs w:val="24"/>
        </w:rPr>
      </w:pPr>
      <w:r w:rsidRPr="00C538DB">
        <w:rPr>
          <w:sz w:val="24"/>
          <w:szCs w:val="24"/>
        </w:rPr>
        <w:t xml:space="preserve">Скачать приложение можно в </w:t>
      </w:r>
      <w:proofErr w:type="spellStart"/>
      <w:r w:rsidRPr="00C538DB">
        <w:rPr>
          <w:sz w:val="24"/>
          <w:szCs w:val="24"/>
        </w:rPr>
        <w:t>App</w:t>
      </w:r>
      <w:proofErr w:type="spellEnd"/>
      <w:r w:rsidRPr="00C538DB">
        <w:rPr>
          <w:sz w:val="24"/>
          <w:szCs w:val="24"/>
        </w:rPr>
        <w:t xml:space="preserve"> </w:t>
      </w:r>
      <w:proofErr w:type="spellStart"/>
      <w:r w:rsidRPr="00C538DB">
        <w:rPr>
          <w:sz w:val="24"/>
          <w:szCs w:val="24"/>
        </w:rPr>
        <w:t>Store</w:t>
      </w:r>
      <w:proofErr w:type="spellEnd"/>
      <w:r w:rsidRPr="00C538DB">
        <w:rPr>
          <w:sz w:val="24"/>
          <w:szCs w:val="24"/>
        </w:rPr>
        <w:t xml:space="preserve"> и </w:t>
      </w:r>
      <w:proofErr w:type="spellStart"/>
      <w:r w:rsidRPr="00C538DB">
        <w:rPr>
          <w:sz w:val="24"/>
          <w:szCs w:val="24"/>
        </w:rPr>
        <w:t>Google</w:t>
      </w:r>
      <w:proofErr w:type="spellEnd"/>
      <w:r w:rsidRPr="00C538DB">
        <w:rPr>
          <w:sz w:val="24"/>
          <w:szCs w:val="24"/>
        </w:rPr>
        <w:t xml:space="preserve"> </w:t>
      </w:r>
      <w:proofErr w:type="spellStart"/>
      <w:r w:rsidRPr="00C538DB">
        <w:rPr>
          <w:sz w:val="24"/>
          <w:szCs w:val="24"/>
        </w:rPr>
        <w:t>Play</w:t>
      </w:r>
      <w:proofErr w:type="spellEnd"/>
      <w:r w:rsidRPr="00C538DB">
        <w:rPr>
          <w:sz w:val="24"/>
          <w:szCs w:val="24"/>
        </w:rPr>
        <w:t xml:space="preserve"> через строку поиска по названию</w:t>
      </w:r>
      <w:r>
        <w:rPr>
          <w:sz w:val="24"/>
          <w:szCs w:val="24"/>
        </w:rPr>
        <w:t xml:space="preserve"> или</w:t>
      </w:r>
      <w:r w:rsidRPr="00C538DB">
        <w:rPr>
          <w:sz w:val="24"/>
          <w:szCs w:val="24"/>
        </w:rPr>
        <w:t xml:space="preserve"> отсканировав </w:t>
      </w:r>
      <w:r>
        <w:rPr>
          <w:sz w:val="24"/>
          <w:szCs w:val="24"/>
          <w:lang w:val="en-US"/>
        </w:rPr>
        <w:t>QR</w:t>
      </w:r>
      <w:r w:rsidRPr="00C538DB">
        <w:rPr>
          <w:sz w:val="24"/>
          <w:szCs w:val="24"/>
        </w:rPr>
        <w:t>-ко</w:t>
      </w:r>
      <w:r>
        <w:rPr>
          <w:sz w:val="24"/>
          <w:szCs w:val="24"/>
        </w:rPr>
        <w:t>д</w:t>
      </w:r>
      <w:r w:rsidRPr="00C538DB">
        <w:rPr>
          <w:sz w:val="24"/>
          <w:szCs w:val="24"/>
        </w:rPr>
        <w:t xml:space="preserve">. </w:t>
      </w:r>
    </w:p>
    <w:p w14:paraId="59903A12" w14:textId="77777777" w:rsidR="009D0767" w:rsidRDefault="009D0767" w:rsidP="009D076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QR</w:t>
      </w:r>
      <w:r w:rsidRPr="00C538DB">
        <w:rPr>
          <w:sz w:val="24"/>
          <w:szCs w:val="24"/>
        </w:rPr>
        <w:t>-коды для скачивания приложения размещены внизу на главной странице информационного портала моймрц34.рф</w:t>
      </w:r>
      <w:r w:rsidRPr="00B356A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приложение «МОЙМРЦ34» для устройств на </w:t>
      </w:r>
      <w:proofErr w:type="spellStart"/>
      <w:r w:rsidRPr="00C538DB">
        <w:rPr>
          <w:sz w:val="24"/>
          <w:szCs w:val="24"/>
        </w:rPr>
        <w:t>Android</w:t>
      </w:r>
      <w:proofErr w:type="spellEnd"/>
      <w:r w:rsidRPr="00C538DB">
        <w:rPr>
          <w:sz w:val="24"/>
          <w:szCs w:val="24"/>
        </w:rPr>
        <w:t>,</w:t>
      </w:r>
      <w:r>
        <w:rPr>
          <w:sz w:val="24"/>
          <w:szCs w:val="24"/>
        </w:rPr>
        <w:t xml:space="preserve"> приложение «МОЙМРЦ34» для устройств </w:t>
      </w:r>
      <w:r w:rsidRPr="00C538DB">
        <w:rPr>
          <w:sz w:val="24"/>
          <w:szCs w:val="24"/>
        </w:rPr>
        <w:t>IOS</w:t>
      </w:r>
      <w:r>
        <w:rPr>
          <w:sz w:val="24"/>
          <w:szCs w:val="24"/>
        </w:rPr>
        <w:t xml:space="preserve">, </w:t>
      </w:r>
      <w:r w:rsidRPr="00C538DB">
        <w:rPr>
          <w:sz w:val="24"/>
          <w:szCs w:val="24"/>
        </w:rPr>
        <w:t>APK</w:t>
      </w:r>
      <w:r>
        <w:rPr>
          <w:sz w:val="24"/>
          <w:szCs w:val="24"/>
        </w:rPr>
        <w:t xml:space="preserve"> для устройств </w:t>
      </w:r>
      <w:proofErr w:type="spellStart"/>
      <w:r w:rsidRPr="00C538DB">
        <w:rPr>
          <w:sz w:val="24"/>
          <w:szCs w:val="24"/>
        </w:rPr>
        <w:t>Android</w:t>
      </w:r>
      <w:proofErr w:type="spellEnd"/>
      <w:r>
        <w:rPr>
          <w:sz w:val="24"/>
          <w:szCs w:val="24"/>
        </w:rPr>
        <w:t>).</w:t>
      </w:r>
    </w:p>
    <w:p w14:paraId="0D10B6A9" w14:textId="77777777" w:rsidR="009D0767" w:rsidRPr="00B356A0" w:rsidRDefault="009D0767" w:rsidP="009D0767">
      <w:pPr>
        <w:ind w:firstLine="360"/>
        <w:jc w:val="both"/>
        <w:rPr>
          <w:sz w:val="24"/>
          <w:szCs w:val="24"/>
        </w:rPr>
      </w:pPr>
    </w:p>
    <w:p w14:paraId="553C1702" w14:textId="77777777" w:rsidR="009D0767" w:rsidRPr="00C538DB" w:rsidRDefault="009D0767" w:rsidP="009D0767">
      <w:pPr>
        <w:ind w:firstLine="360"/>
        <w:jc w:val="both"/>
        <w:rPr>
          <w:sz w:val="24"/>
          <w:szCs w:val="24"/>
        </w:rPr>
      </w:pPr>
      <w:r w:rsidRPr="00C538DB">
        <w:rPr>
          <w:sz w:val="24"/>
          <w:szCs w:val="24"/>
        </w:rPr>
        <w:t>Мобильное приложение представляет собой полноценный личный кабинет потребителя и дает возможность:</w:t>
      </w:r>
    </w:p>
    <w:p w14:paraId="7D4B889B" w14:textId="77777777" w:rsidR="009D0767" w:rsidRPr="00C538DB" w:rsidRDefault="009D0767" w:rsidP="009D076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38DB">
        <w:rPr>
          <w:sz w:val="24"/>
          <w:szCs w:val="24"/>
        </w:rPr>
        <w:t>подписаться на электронный платежный документ;</w:t>
      </w:r>
    </w:p>
    <w:p w14:paraId="55C49D31" w14:textId="77777777" w:rsidR="009D0767" w:rsidRPr="00C538DB" w:rsidRDefault="009D0767" w:rsidP="009D076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38DB">
        <w:rPr>
          <w:sz w:val="24"/>
          <w:szCs w:val="24"/>
        </w:rPr>
        <w:t>ознакомиться с историей начислений и платежей по услуге;</w:t>
      </w:r>
    </w:p>
    <w:p w14:paraId="72CF3671" w14:textId="77777777" w:rsidR="009D0767" w:rsidRPr="00C538DB" w:rsidRDefault="009D0767" w:rsidP="009D076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38DB">
        <w:rPr>
          <w:sz w:val="24"/>
          <w:szCs w:val="24"/>
        </w:rPr>
        <w:t>скачать квитанции за прошлые периоды с момента открытия личного кабинета;</w:t>
      </w:r>
    </w:p>
    <w:p w14:paraId="12687E7F" w14:textId="77777777" w:rsidR="009D0767" w:rsidRPr="00C538DB" w:rsidRDefault="009D0767" w:rsidP="009D076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38DB">
        <w:rPr>
          <w:sz w:val="24"/>
          <w:szCs w:val="24"/>
        </w:rPr>
        <w:t>написать обращение и подать заявление;</w:t>
      </w:r>
    </w:p>
    <w:p w14:paraId="4DC981E9" w14:textId="77777777" w:rsidR="009D0767" w:rsidRPr="00C538DB" w:rsidRDefault="009D0767" w:rsidP="009D076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38DB">
        <w:rPr>
          <w:sz w:val="24"/>
          <w:szCs w:val="24"/>
        </w:rPr>
        <w:t>оплатить услугу онлайн (доступно в обновленной версии приложения);</w:t>
      </w:r>
    </w:p>
    <w:p w14:paraId="2BF8E1B5" w14:textId="06214D7C" w:rsidR="009D0767" w:rsidRDefault="009D0767" w:rsidP="009D076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38DB">
        <w:rPr>
          <w:sz w:val="24"/>
          <w:szCs w:val="24"/>
        </w:rPr>
        <w:t>получить справку об отсутствии задолженности.</w:t>
      </w:r>
    </w:p>
    <w:p w14:paraId="46A64F16" w14:textId="77777777" w:rsidR="009D0767" w:rsidRDefault="009D0767" w:rsidP="009D0767">
      <w:pPr>
        <w:ind w:firstLine="360"/>
        <w:jc w:val="both"/>
        <w:rPr>
          <w:sz w:val="24"/>
          <w:szCs w:val="24"/>
        </w:rPr>
      </w:pPr>
    </w:p>
    <w:p w14:paraId="09A0A85A" w14:textId="31F109B4" w:rsidR="009D0767" w:rsidRPr="00C538DB" w:rsidRDefault="009D0767" w:rsidP="009D076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Значительное</w:t>
      </w:r>
      <w:r w:rsidRPr="00544C49">
        <w:rPr>
          <w:sz w:val="24"/>
          <w:szCs w:val="24"/>
        </w:rPr>
        <w:t xml:space="preserve"> преимущество такого способа оплаты</w:t>
      </w:r>
      <w:r>
        <w:rPr>
          <w:sz w:val="24"/>
          <w:szCs w:val="24"/>
        </w:rPr>
        <w:t xml:space="preserve"> заключается</w:t>
      </w:r>
      <w:r w:rsidRPr="00544C49">
        <w:rPr>
          <w:sz w:val="24"/>
          <w:szCs w:val="24"/>
        </w:rPr>
        <w:t xml:space="preserve"> в том, что денежные средства зачисляются на лицевой счет </w:t>
      </w:r>
      <w:r>
        <w:rPr>
          <w:sz w:val="24"/>
          <w:szCs w:val="24"/>
        </w:rPr>
        <w:t xml:space="preserve">потребителя </w:t>
      </w:r>
      <w:r w:rsidRPr="00544C49">
        <w:rPr>
          <w:sz w:val="24"/>
          <w:szCs w:val="24"/>
        </w:rPr>
        <w:t>в режиме онлайн, без задержек.</w:t>
      </w:r>
    </w:p>
    <w:p w14:paraId="5CB44132" w14:textId="070E0547" w:rsidR="009D0767" w:rsidRDefault="009D0767" w:rsidP="009D0767">
      <w:pPr>
        <w:ind w:firstLine="360"/>
        <w:jc w:val="both"/>
        <w:rPr>
          <w:sz w:val="24"/>
          <w:szCs w:val="24"/>
        </w:rPr>
      </w:pPr>
      <w:r w:rsidRPr="00C538DB">
        <w:rPr>
          <w:sz w:val="24"/>
          <w:szCs w:val="24"/>
        </w:rPr>
        <w:t xml:space="preserve">Для регистрации в мобильном приложении «МОЙМРЦ34» необходимо указать адрес электронной почты и номер телефона, придумать пароль и дать согласие на обработку персональных данных. Далее необходимо перейти на указанную электронную почту и подтвердить учетную запись. Без подтверждения учетной записи регистрация не будет осуществлена. </w:t>
      </w:r>
    </w:p>
    <w:p w14:paraId="532D3739" w14:textId="3FED21D3" w:rsidR="009D0767" w:rsidRDefault="009D0767" w:rsidP="009D0767">
      <w:pPr>
        <w:ind w:firstLine="360"/>
        <w:jc w:val="both"/>
        <w:rPr>
          <w:sz w:val="24"/>
          <w:szCs w:val="24"/>
        </w:rPr>
      </w:pPr>
      <w:r w:rsidRPr="00C538DB">
        <w:rPr>
          <w:sz w:val="24"/>
          <w:szCs w:val="24"/>
        </w:rPr>
        <w:t>Для привязки лицевого счета к учетной записи необходимо ввести следующую информацию: лицевой счет и ТОЛЬКО фамилию потребителя, на которого зарегистрирован лицевой счет.</w:t>
      </w:r>
    </w:p>
    <w:p w14:paraId="5AA32F75" w14:textId="253D9873" w:rsidR="009D0767" w:rsidRDefault="009D0767" w:rsidP="009D076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Ситиматик</w:t>
      </w:r>
      <w:proofErr w:type="spellEnd"/>
      <w:r>
        <w:rPr>
          <w:sz w:val="24"/>
          <w:szCs w:val="24"/>
        </w:rPr>
        <w:t xml:space="preserve">-Волгоград» обращает внимание, что приложение доступно для </w:t>
      </w:r>
      <w:r w:rsidRPr="00BC6BB3">
        <w:rPr>
          <w:sz w:val="24"/>
          <w:szCs w:val="24"/>
        </w:rPr>
        <w:t>потребител</w:t>
      </w:r>
      <w:r>
        <w:rPr>
          <w:sz w:val="24"/>
          <w:szCs w:val="24"/>
        </w:rPr>
        <w:t>ей</w:t>
      </w:r>
      <w:r w:rsidRPr="00BC6BB3">
        <w:rPr>
          <w:sz w:val="24"/>
          <w:szCs w:val="24"/>
        </w:rPr>
        <w:t xml:space="preserve"> услуг по обращению с ТКО, проживающи</w:t>
      </w:r>
      <w:r>
        <w:rPr>
          <w:sz w:val="24"/>
          <w:szCs w:val="24"/>
        </w:rPr>
        <w:t>х только</w:t>
      </w:r>
      <w:r w:rsidRPr="00BC6BB3">
        <w:rPr>
          <w:sz w:val="24"/>
          <w:szCs w:val="24"/>
        </w:rPr>
        <w:t xml:space="preserve"> на территории Волгоградской области</w:t>
      </w:r>
      <w:r>
        <w:rPr>
          <w:sz w:val="24"/>
          <w:szCs w:val="24"/>
        </w:rPr>
        <w:t xml:space="preserve">. Жителям </w:t>
      </w:r>
      <w:r w:rsidRPr="00BC6BB3">
        <w:rPr>
          <w:sz w:val="24"/>
          <w:szCs w:val="24"/>
        </w:rPr>
        <w:t xml:space="preserve">г. Волгограда, </w:t>
      </w:r>
      <w:r>
        <w:rPr>
          <w:sz w:val="24"/>
          <w:szCs w:val="24"/>
        </w:rPr>
        <w:t>по-</w:t>
      </w:r>
      <w:r w:rsidRPr="00BC6BB3">
        <w:rPr>
          <w:sz w:val="24"/>
          <w:szCs w:val="24"/>
        </w:rPr>
        <w:t>преж</w:t>
      </w:r>
      <w:r>
        <w:rPr>
          <w:sz w:val="24"/>
          <w:szCs w:val="24"/>
        </w:rPr>
        <w:t>нему</w:t>
      </w:r>
      <w:r w:rsidRPr="00BC6BB3">
        <w:rPr>
          <w:sz w:val="24"/>
          <w:szCs w:val="24"/>
        </w:rPr>
        <w:t>, доступен личный кабинет АО «ИВЦ ЖКХ и ТЭК: ivc34.ru)</w:t>
      </w:r>
      <w:r>
        <w:rPr>
          <w:sz w:val="24"/>
          <w:szCs w:val="24"/>
        </w:rPr>
        <w:t>.</w:t>
      </w:r>
    </w:p>
    <w:p w14:paraId="416082AE" w14:textId="77777777" w:rsidR="009D0767" w:rsidRDefault="009D0767" w:rsidP="009D076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Напомним, что с января 2023 года ООО </w:t>
      </w:r>
      <w:r w:rsidRPr="00C538DB">
        <w:rPr>
          <w:sz w:val="24"/>
          <w:szCs w:val="24"/>
        </w:rPr>
        <w:t>«Межрегиональный расчетный центр»</w:t>
      </w:r>
      <w:r>
        <w:rPr>
          <w:sz w:val="24"/>
          <w:szCs w:val="24"/>
        </w:rPr>
        <w:t xml:space="preserve"> совместно </w:t>
      </w:r>
      <w:proofErr w:type="gramStart"/>
      <w:r>
        <w:rPr>
          <w:sz w:val="24"/>
          <w:szCs w:val="24"/>
        </w:rPr>
        <w:t>с  ПАО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Волгоградэнергосбыт</w:t>
      </w:r>
      <w:proofErr w:type="spellEnd"/>
      <w:r>
        <w:rPr>
          <w:sz w:val="24"/>
          <w:szCs w:val="24"/>
        </w:rPr>
        <w:t>» осуществляют реализацию сервисных функций по предоставлению заочного обслуживания потребителям услуги «Обращение с ТКО» по Волгоградской области.</w:t>
      </w:r>
    </w:p>
    <w:p w14:paraId="7A6CDF41" w14:textId="77777777" w:rsidR="00EE0FD8" w:rsidRDefault="00EE0FD8" w:rsidP="00717AC3">
      <w:pPr>
        <w:jc w:val="both"/>
        <w:rPr>
          <w:sz w:val="24"/>
          <w:szCs w:val="24"/>
        </w:rPr>
      </w:pPr>
    </w:p>
    <w:p w14:paraId="46281200" w14:textId="77777777" w:rsidR="00FF5DAE" w:rsidRPr="001F437B" w:rsidRDefault="00FF5DAE" w:rsidP="00EE0FD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4"/>
          <w:szCs w:val="24"/>
          <w:lang w:eastAsia="en-US"/>
        </w:rPr>
      </w:pPr>
    </w:p>
    <w:p w14:paraId="64FDE4C9" w14:textId="200BCF1C" w:rsidR="00FF5DAE" w:rsidRPr="00B47ABE" w:rsidRDefault="00B47ABE" w:rsidP="00B47ABE">
      <w:pPr>
        <w:widowControl/>
        <w:autoSpaceDE/>
        <w:autoSpaceDN/>
        <w:adjustRightInd/>
        <w:spacing w:line="276" w:lineRule="auto"/>
        <w:ind w:firstLine="567"/>
        <w:jc w:val="right"/>
        <w:rPr>
          <w:rFonts w:eastAsia="Calibri" w:cs="Times New Roman"/>
          <w:i/>
          <w:sz w:val="24"/>
          <w:szCs w:val="24"/>
          <w:lang w:eastAsia="en-US"/>
        </w:rPr>
      </w:pPr>
      <w:r w:rsidRPr="00B47ABE">
        <w:rPr>
          <w:rFonts w:eastAsia="Calibri" w:cs="Times New Roman"/>
          <w:i/>
          <w:sz w:val="24"/>
          <w:szCs w:val="24"/>
          <w:lang w:eastAsia="en-US"/>
        </w:rPr>
        <w:t xml:space="preserve">Департамент </w:t>
      </w:r>
      <w:r w:rsidR="009D0767" w:rsidRPr="00B47ABE">
        <w:rPr>
          <w:rFonts w:eastAsia="Calibri" w:cs="Times New Roman"/>
          <w:i/>
          <w:sz w:val="24"/>
          <w:szCs w:val="24"/>
          <w:lang w:eastAsia="en-US"/>
        </w:rPr>
        <w:t xml:space="preserve">по связям с общественностью                                                                            </w:t>
      </w:r>
      <w:r w:rsidRPr="00B47ABE">
        <w:rPr>
          <w:rFonts w:eastAsia="Calibri" w:cs="Times New Roman"/>
          <w:i/>
          <w:sz w:val="24"/>
          <w:szCs w:val="24"/>
          <w:lang w:eastAsia="en-US"/>
        </w:rPr>
        <w:t xml:space="preserve"> </w:t>
      </w:r>
    </w:p>
    <w:p w14:paraId="6FED9F5A" w14:textId="77777777" w:rsidR="00FF5DAE" w:rsidRDefault="00FF5DAE" w:rsidP="00603130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20"/>
          <w:szCs w:val="20"/>
          <w:lang w:eastAsia="en-US"/>
        </w:rPr>
      </w:pPr>
    </w:p>
    <w:p w14:paraId="5C12D9F1" w14:textId="3F6179F5" w:rsidR="003538AA" w:rsidRPr="00E47045" w:rsidRDefault="00B47ABE" w:rsidP="00A41E88">
      <w:pPr>
        <w:widowControl/>
        <w:autoSpaceDE/>
        <w:autoSpaceDN/>
        <w:adjustRightInd/>
        <w:spacing w:line="276" w:lineRule="auto"/>
        <w:jc w:val="both"/>
        <w:rPr>
          <w:rFonts w:eastAsia="Calibri" w:cs="Times New Roman"/>
          <w:sz w:val="14"/>
          <w:szCs w:val="14"/>
          <w:lang w:eastAsia="en-US"/>
        </w:rPr>
      </w:pPr>
      <w:r>
        <w:rPr>
          <w:rFonts w:eastAsia="Calibri" w:cs="Times New Roman"/>
          <w:sz w:val="14"/>
          <w:szCs w:val="14"/>
          <w:lang w:eastAsia="en-US"/>
        </w:rPr>
        <w:t xml:space="preserve"> </w:t>
      </w:r>
      <w:bookmarkStart w:id="1" w:name="_GoBack"/>
      <w:bookmarkEnd w:id="1"/>
    </w:p>
    <w:sectPr w:rsidR="003538AA" w:rsidRPr="00E47045" w:rsidSect="009D0767">
      <w:headerReference w:type="first" r:id="rId7"/>
      <w:pgSz w:w="11910" w:h="16840"/>
      <w:pgMar w:top="1134" w:right="794" w:bottom="284" w:left="1701" w:header="454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AE20A" w14:textId="77777777" w:rsidR="00191747" w:rsidRDefault="00191747" w:rsidP="000A65F3">
      <w:r>
        <w:separator/>
      </w:r>
    </w:p>
  </w:endnote>
  <w:endnote w:type="continuationSeparator" w:id="0">
    <w:p w14:paraId="11FC8095" w14:textId="77777777" w:rsidR="00191747" w:rsidRDefault="00191747" w:rsidP="000A65F3">
      <w:r>
        <w:continuationSeparator/>
      </w:r>
    </w:p>
  </w:endnote>
  <w:endnote w:type="continuationNotice" w:id="1">
    <w:p w14:paraId="33409BA3" w14:textId="77777777" w:rsidR="00191747" w:rsidRDefault="001917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14E5B" w14:textId="77777777" w:rsidR="00191747" w:rsidRDefault="00191747" w:rsidP="000A65F3">
      <w:r>
        <w:separator/>
      </w:r>
    </w:p>
  </w:footnote>
  <w:footnote w:type="continuationSeparator" w:id="0">
    <w:p w14:paraId="0A6C2133" w14:textId="77777777" w:rsidR="00191747" w:rsidRDefault="00191747" w:rsidP="000A65F3">
      <w:r>
        <w:continuationSeparator/>
      </w:r>
    </w:p>
  </w:footnote>
  <w:footnote w:type="continuationNotice" w:id="1">
    <w:p w14:paraId="16683432" w14:textId="77777777" w:rsidR="00191747" w:rsidRDefault="001917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11198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820"/>
      <w:gridCol w:w="6378"/>
    </w:tblGrid>
    <w:tr w:rsidR="009A6E27" w:rsidRPr="004C5979" w14:paraId="5F81ED82" w14:textId="77777777" w:rsidTr="008F2BE9">
      <w:trPr>
        <w:trHeight w:val="1416"/>
      </w:trPr>
      <w:tc>
        <w:tcPr>
          <w:tcW w:w="4820" w:type="dxa"/>
        </w:tcPr>
        <w:p w14:paraId="4CA23A17" w14:textId="13422418" w:rsidR="009A6E27" w:rsidRDefault="009A6E27" w:rsidP="009A6E27">
          <w:pPr>
            <w:pStyle w:val="a7"/>
            <w:tabs>
              <w:tab w:val="clear" w:pos="4677"/>
              <w:tab w:val="clear" w:pos="9355"/>
              <w:tab w:val="left" w:pos="3420"/>
            </w:tabs>
          </w:pPr>
          <w:r w:rsidRPr="00FB6441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85FE955" wp14:editId="4A58CA60">
                <wp:simplePos x="0" y="0"/>
                <wp:positionH relativeFrom="column">
                  <wp:posOffset>-247650</wp:posOffset>
                </wp:positionH>
                <wp:positionV relativeFrom="paragraph">
                  <wp:posOffset>-259715</wp:posOffset>
                </wp:positionV>
                <wp:extent cx="3282950" cy="971550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475"/>
                        <a:stretch/>
                      </pic:blipFill>
                      <pic:spPr bwMode="auto">
                        <a:xfrm>
                          <a:off x="0" y="0"/>
                          <a:ext cx="3282950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8" w:type="dxa"/>
        </w:tcPr>
        <w:p w14:paraId="5F515BE3" w14:textId="77777777" w:rsidR="00A8579B" w:rsidRDefault="00A8579B" w:rsidP="00A8579B">
          <w:pPr>
            <w:pStyle w:val="a3"/>
            <w:spacing w:before="0" w:after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ООО «</w:t>
          </w:r>
          <w:proofErr w:type="spellStart"/>
          <w:r>
            <w:rPr>
              <w:color w:val="595959" w:themeColor="text1" w:themeTint="A6"/>
            </w:rPr>
            <w:t>Ситиматик</w:t>
          </w:r>
          <w:proofErr w:type="spellEnd"/>
          <w:r>
            <w:rPr>
              <w:color w:val="595959" w:themeColor="text1" w:themeTint="A6"/>
            </w:rPr>
            <w:t xml:space="preserve"> - Волгоград»</w:t>
          </w:r>
        </w:p>
        <w:p w14:paraId="4F3F0D99" w14:textId="77777777" w:rsidR="00A8579B" w:rsidRDefault="00A8579B" w:rsidP="00A8579B">
          <w:pPr>
            <w:pStyle w:val="a3"/>
            <w:spacing w:before="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ИНН/КПП 3426013572/344401001 ОГРН 1103458000337</w:t>
          </w:r>
        </w:p>
        <w:p w14:paraId="40F98345" w14:textId="77777777" w:rsidR="00A8579B" w:rsidRDefault="00A8579B" w:rsidP="00A8579B">
          <w:pPr>
            <w:pStyle w:val="a3"/>
            <w:spacing w:before="20"/>
            <w:ind w:right="0"/>
            <w:contextualSpacing/>
            <w:jc w:val="left"/>
            <w:rPr>
              <w:color w:val="595959" w:themeColor="text1" w:themeTint="A6"/>
            </w:rPr>
          </w:pPr>
          <w:r>
            <w:rPr>
              <w:color w:val="7030A0"/>
            </w:rPr>
            <w:t>Юридический (почтовый) адрес:</w:t>
          </w:r>
          <w:r>
            <w:rPr>
              <w:color w:val="595959" w:themeColor="text1" w:themeTint="A6"/>
            </w:rPr>
            <w:t xml:space="preserve"> 400066, г. Волгоград, ул. Новороссийская, д.5</w:t>
          </w:r>
        </w:p>
        <w:p w14:paraId="16193138" w14:textId="3F2DBBFE" w:rsidR="009A6E27" w:rsidRPr="00C5498E" w:rsidRDefault="00A8579B" w:rsidP="00A8579B">
          <w:pPr>
            <w:pStyle w:val="a3"/>
            <w:spacing w:before="20" w:after="20"/>
            <w:ind w:right="0"/>
            <w:jc w:val="left"/>
          </w:pPr>
          <w:r>
            <w:rPr>
              <w:color w:val="595959" w:themeColor="text1" w:themeTint="A6"/>
            </w:rPr>
            <w:t xml:space="preserve">+7 8442 23 23 23; +7 991 361 11 36 / </w:t>
          </w:r>
          <w:hyperlink r:id="rId2" w:history="1">
            <w:r>
              <w:rPr>
                <w:rStyle w:val="a6"/>
              </w:rPr>
              <w:t>info.vlg@citymatic.ru</w:t>
            </w:r>
          </w:hyperlink>
          <w:r>
            <w:rPr>
              <w:color w:val="595959" w:themeColor="text1" w:themeTint="A6"/>
            </w:rPr>
            <w:t xml:space="preserve"> / </w:t>
          </w:r>
          <w:r>
            <w:rPr>
              <w:color w:val="0070C0"/>
              <w:u w:val="single"/>
              <w:lang w:val="en-US"/>
            </w:rPr>
            <w:t>www</w:t>
          </w:r>
          <w:r>
            <w:rPr>
              <w:color w:val="0070C0"/>
              <w:u w:val="single"/>
            </w:rPr>
            <w:t>.34.</w:t>
          </w:r>
          <w:proofErr w:type="spellStart"/>
          <w:r>
            <w:rPr>
              <w:color w:val="0070C0"/>
              <w:u w:val="single"/>
              <w:lang w:val="en-US"/>
            </w:rPr>
            <w:t>citymatic</w:t>
          </w:r>
          <w:proofErr w:type="spellEnd"/>
          <w:r>
            <w:rPr>
              <w:color w:val="0070C0"/>
              <w:u w:val="single"/>
            </w:rPr>
            <w:t>.</w:t>
          </w:r>
          <w:proofErr w:type="spellStart"/>
          <w:r>
            <w:rPr>
              <w:color w:val="0070C0"/>
              <w:u w:val="single"/>
              <w:lang w:val="en-US"/>
            </w:rPr>
            <w:t>ru</w:t>
          </w:r>
          <w:proofErr w:type="spellEnd"/>
        </w:p>
      </w:tc>
    </w:tr>
  </w:tbl>
  <w:p w14:paraId="2A9EE425" w14:textId="12DBB240" w:rsidR="000A65F3" w:rsidRPr="00876638" w:rsidRDefault="000A65F3" w:rsidP="00402DCA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36A8"/>
    <w:multiLevelType w:val="multilevel"/>
    <w:tmpl w:val="0E10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65A92"/>
    <w:multiLevelType w:val="hybridMultilevel"/>
    <w:tmpl w:val="C84220EA"/>
    <w:lvl w:ilvl="0" w:tplc="C65A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43738"/>
    <w:multiLevelType w:val="hybridMultilevel"/>
    <w:tmpl w:val="29F2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027"/>
    <w:multiLevelType w:val="multilevel"/>
    <w:tmpl w:val="9DC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60F33"/>
    <w:multiLevelType w:val="hybridMultilevel"/>
    <w:tmpl w:val="A4FCD4B8"/>
    <w:lvl w:ilvl="0" w:tplc="17627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7018A1"/>
    <w:multiLevelType w:val="multilevel"/>
    <w:tmpl w:val="35D0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E5"/>
    <w:rsid w:val="00010CAA"/>
    <w:rsid w:val="00015165"/>
    <w:rsid w:val="00021A07"/>
    <w:rsid w:val="00021F69"/>
    <w:rsid w:val="00041B34"/>
    <w:rsid w:val="00051F57"/>
    <w:rsid w:val="00052C47"/>
    <w:rsid w:val="000547BF"/>
    <w:rsid w:val="00074747"/>
    <w:rsid w:val="00093F2B"/>
    <w:rsid w:val="000A65F3"/>
    <w:rsid w:val="000C4007"/>
    <w:rsid w:val="000C45D8"/>
    <w:rsid w:val="000D2DB2"/>
    <w:rsid w:val="000D5FC4"/>
    <w:rsid w:val="000E65F9"/>
    <w:rsid w:val="000F5A13"/>
    <w:rsid w:val="00100A4E"/>
    <w:rsid w:val="00107799"/>
    <w:rsid w:val="001103E2"/>
    <w:rsid w:val="00133A49"/>
    <w:rsid w:val="00134C65"/>
    <w:rsid w:val="00140BC6"/>
    <w:rsid w:val="00147194"/>
    <w:rsid w:val="00147AED"/>
    <w:rsid w:val="00152FFE"/>
    <w:rsid w:val="0015554D"/>
    <w:rsid w:val="00155D76"/>
    <w:rsid w:val="001571EB"/>
    <w:rsid w:val="001678AC"/>
    <w:rsid w:val="0017440D"/>
    <w:rsid w:val="0019148F"/>
    <w:rsid w:val="00191747"/>
    <w:rsid w:val="001A37C5"/>
    <w:rsid w:val="001B140E"/>
    <w:rsid w:val="001C62F0"/>
    <w:rsid w:val="001D2768"/>
    <w:rsid w:val="001F44B9"/>
    <w:rsid w:val="00202F67"/>
    <w:rsid w:val="00206C95"/>
    <w:rsid w:val="0022514C"/>
    <w:rsid w:val="002562BD"/>
    <w:rsid w:val="00261E2F"/>
    <w:rsid w:val="00266C1E"/>
    <w:rsid w:val="00292160"/>
    <w:rsid w:val="002A7D60"/>
    <w:rsid w:val="002B331C"/>
    <w:rsid w:val="002C4A80"/>
    <w:rsid w:val="002C656F"/>
    <w:rsid w:val="002D65DF"/>
    <w:rsid w:val="002E14F3"/>
    <w:rsid w:val="002F6D16"/>
    <w:rsid w:val="002F79E4"/>
    <w:rsid w:val="00311B29"/>
    <w:rsid w:val="0031502B"/>
    <w:rsid w:val="00326445"/>
    <w:rsid w:val="003264D8"/>
    <w:rsid w:val="00331B52"/>
    <w:rsid w:val="00341912"/>
    <w:rsid w:val="00346280"/>
    <w:rsid w:val="003538AA"/>
    <w:rsid w:val="00355EAD"/>
    <w:rsid w:val="00355FB1"/>
    <w:rsid w:val="00373F4E"/>
    <w:rsid w:val="00381396"/>
    <w:rsid w:val="00387C6B"/>
    <w:rsid w:val="003A483D"/>
    <w:rsid w:val="003A685B"/>
    <w:rsid w:val="003B6E81"/>
    <w:rsid w:val="003D30D6"/>
    <w:rsid w:val="003E4E56"/>
    <w:rsid w:val="003F340D"/>
    <w:rsid w:val="003F4053"/>
    <w:rsid w:val="00401443"/>
    <w:rsid w:val="00402DCA"/>
    <w:rsid w:val="00403074"/>
    <w:rsid w:val="00404E80"/>
    <w:rsid w:val="00410A2D"/>
    <w:rsid w:val="00426D0C"/>
    <w:rsid w:val="004443E6"/>
    <w:rsid w:val="00454F30"/>
    <w:rsid w:val="0046362E"/>
    <w:rsid w:val="00486C73"/>
    <w:rsid w:val="004A3F71"/>
    <w:rsid w:val="004B0845"/>
    <w:rsid w:val="004E68CA"/>
    <w:rsid w:val="005013A1"/>
    <w:rsid w:val="00503231"/>
    <w:rsid w:val="00505777"/>
    <w:rsid w:val="00513F22"/>
    <w:rsid w:val="00516926"/>
    <w:rsid w:val="00532267"/>
    <w:rsid w:val="00553A32"/>
    <w:rsid w:val="00553B47"/>
    <w:rsid w:val="00554CE7"/>
    <w:rsid w:val="00562CF2"/>
    <w:rsid w:val="00565B10"/>
    <w:rsid w:val="00586235"/>
    <w:rsid w:val="0058681D"/>
    <w:rsid w:val="00597CFD"/>
    <w:rsid w:val="005C3DE9"/>
    <w:rsid w:val="005D34E0"/>
    <w:rsid w:val="005D6290"/>
    <w:rsid w:val="005D64F8"/>
    <w:rsid w:val="00603130"/>
    <w:rsid w:val="00611749"/>
    <w:rsid w:val="006159B8"/>
    <w:rsid w:val="006430DA"/>
    <w:rsid w:val="00647840"/>
    <w:rsid w:val="00654554"/>
    <w:rsid w:val="006608A8"/>
    <w:rsid w:val="0066210D"/>
    <w:rsid w:val="006723E9"/>
    <w:rsid w:val="00683254"/>
    <w:rsid w:val="00683ADE"/>
    <w:rsid w:val="006C056B"/>
    <w:rsid w:val="006C403A"/>
    <w:rsid w:val="006D7515"/>
    <w:rsid w:val="006E516F"/>
    <w:rsid w:val="006E52A2"/>
    <w:rsid w:val="006E70E7"/>
    <w:rsid w:val="006F0D96"/>
    <w:rsid w:val="00717AC3"/>
    <w:rsid w:val="00725BE9"/>
    <w:rsid w:val="00731761"/>
    <w:rsid w:val="0073324E"/>
    <w:rsid w:val="0073392C"/>
    <w:rsid w:val="00733FB1"/>
    <w:rsid w:val="00745A97"/>
    <w:rsid w:val="007727A5"/>
    <w:rsid w:val="00772B93"/>
    <w:rsid w:val="007855BB"/>
    <w:rsid w:val="00791442"/>
    <w:rsid w:val="007A357F"/>
    <w:rsid w:val="007B2209"/>
    <w:rsid w:val="007B5DE3"/>
    <w:rsid w:val="007D143E"/>
    <w:rsid w:val="007E341F"/>
    <w:rsid w:val="007F09E6"/>
    <w:rsid w:val="007F19E8"/>
    <w:rsid w:val="007F313A"/>
    <w:rsid w:val="00805E7B"/>
    <w:rsid w:val="008075A0"/>
    <w:rsid w:val="00812441"/>
    <w:rsid w:val="00823045"/>
    <w:rsid w:val="00826058"/>
    <w:rsid w:val="00840C25"/>
    <w:rsid w:val="00847103"/>
    <w:rsid w:val="00853D94"/>
    <w:rsid w:val="00864ECC"/>
    <w:rsid w:val="008669A6"/>
    <w:rsid w:val="00867D50"/>
    <w:rsid w:val="00876596"/>
    <w:rsid w:val="00876638"/>
    <w:rsid w:val="0088479C"/>
    <w:rsid w:val="008E5923"/>
    <w:rsid w:val="008E5F6E"/>
    <w:rsid w:val="008F2BE9"/>
    <w:rsid w:val="008F76CD"/>
    <w:rsid w:val="00904C0E"/>
    <w:rsid w:val="0091314E"/>
    <w:rsid w:val="009155A3"/>
    <w:rsid w:val="00922310"/>
    <w:rsid w:val="009226F2"/>
    <w:rsid w:val="00926468"/>
    <w:rsid w:val="00935E8F"/>
    <w:rsid w:val="009438D5"/>
    <w:rsid w:val="009448BD"/>
    <w:rsid w:val="00945A98"/>
    <w:rsid w:val="00973932"/>
    <w:rsid w:val="00985D74"/>
    <w:rsid w:val="009907B7"/>
    <w:rsid w:val="009A6D69"/>
    <w:rsid w:val="009A6E27"/>
    <w:rsid w:val="009B1FA3"/>
    <w:rsid w:val="009C5E76"/>
    <w:rsid w:val="009D0767"/>
    <w:rsid w:val="009D2364"/>
    <w:rsid w:val="00A054AF"/>
    <w:rsid w:val="00A1279E"/>
    <w:rsid w:val="00A21B49"/>
    <w:rsid w:val="00A26F5A"/>
    <w:rsid w:val="00A32C37"/>
    <w:rsid w:val="00A41E88"/>
    <w:rsid w:val="00A71A5C"/>
    <w:rsid w:val="00A8579B"/>
    <w:rsid w:val="00A8627D"/>
    <w:rsid w:val="00A94070"/>
    <w:rsid w:val="00AC4C31"/>
    <w:rsid w:val="00AC616A"/>
    <w:rsid w:val="00AC66CD"/>
    <w:rsid w:val="00AD57BA"/>
    <w:rsid w:val="00AE3B02"/>
    <w:rsid w:val="00B03781"/>
    <w:rsid w:val="00B103F5"/>
    <w:rsid w:val="00B3415A"/>
    <w:rsid w:val="00B37914"/>
    <w:rsid w:val="00B44A8B"/>
    <w:rsid w:val="00B47ABE"/>
    <w:rsid w:val="00B557F6"/>
    <w:rsid w:val="00BA7A93"/>
    <w:rsid w:val="00BB1463"/>
    <w:rsid w:val="00BB28B2"/>
    <w:rsid w:val="00BB3474"/>
    <w:rsid w:val="00BF22B5"/>
    <w:rsid w:val="00BF5ED2"/>
    <w:rsid w:val="00BF740C"/>
    <w:rsid w:val="00C00126"/>
    <w:rsid w:val="00C304E9"/>
    <w:rsid w:val="00C5058D"/>
    <w:rsid w:val="00C56D30"/>
    <w:rsid w:val="00C607B3"/>
    <w:rsid w:val="00C666E5"/>
    <w:rsid w:val="00C712F5"/>
    <w:rsid w:val="00C827A0"/>
    <w:rsid w:val="00C82907"/>
    <w:rsid w:val="00C90BB3"/>
    <w:rsid w:val="00C90C3B"/>
    <w:rsid w:val="00C93216"/>
    <w:rsid w:val="00C95B52"/>
    <w:rsid w:val="00CC749D"/>
    <w:rsid w:val="00CD0F17"/>
    <w:rsid w:val="00CD2683"/>
    <w:rsid w:val="00CD6C84"/>
    <w:rsid w:val="00CE3C3D"/>
    <w:rsid w:val="00CE5A39"/>
    <w:rsid w:val="00CF6468"/>
    <w:rsid w:val="00D0683D"/>
    <w:rsid w:val="00D148ED"/>
    <w:rsid w:val="00D179D3"/>
    <w:rsid w:val="00D2148C"/>
    <w:rsid w:val="00D25ED3"/>
    <w:rsid w:val="00D33550"/>
    <w:rsid w:val="00D3428C"/>
    <w:rsid w:val="00D45FB6"/>
    <w:rsid w:val="00D5092F"/>
    <w:rsid w:val="00D60467"/>
    <w:rsid w:val="00D60E20"/>
    <w:rsid w:val="00D6608E"/>
    <w:rsid w:val="00D668EE"/>
    <w:rsid w:val="00D719C5"/>
    <w:rsid w:val="00D75A53"/>
    <w:rsid w:val="00D802D2"/>
    <w:rsid w:val="00D9363E"/>
    <w:rsid w:val="00D94D1E"/>
    <w:rsid w:val="00DA4916"/>
    <w:rsid w:val="00DB1BF4"/>
    <w:rsid w:val="00DB50D3"/>
    <w:rsid w:val="00DD697B"/>
    <w:rsid w:val="00DE1EAD"/>
    <w:rsid w:val="00DF1709"/>
    <w:rsid w:val="00E00026"/>
    <w:rsid w:val="00E03E5F"/>
    <w:rsid w:val="00E14261"/>
    <w:rsid w:val="00E17310"/>
    <w:rsid w:val="00E31AF9"/>
    <w:rsid w:val="00E31C41"/>
    <w:rsid w:val="00E44A9F"/>
    <w:rsid w:val="00E47045"/>
    <w:rsid w:val="00E54D1F"/>
    <w:rsid w:val="00E8398F"/>
    <w:rsid w:val="00E869B6"/>
    <w:rsid w:val="00EA2792"/>
    <w:rsid w:val="00EA61C8"/>
    <w:rsid w:val="00EB2637"/>
    <w:rsid w:val="00EB4BDD"/>
    <w:rsid w:val="00ED20A3"/>
    <w:rsid w:val="00EE0FD8"/>
    <w:rsid w:val="00F12931"/>
    <w:rsid w:val="00F12A34"/>
    <w:rsid w:val="00F13CE4"/>
    <w:rsid w:val="00F274EE"/>
    <w:rsid w:val="00F376AF"/>
    <w:rsid w:val="00F42141"/>
    <w:rsid w:val="00F5339F"/>
    <w:rsid w:val="00F55356"/>
    <w:rsid w:val="00F63B71"/>
    <w:rsid w:val="00F81B47"/>
    <w:rsid w:val="00F9067C"/>
    <w:rsid w:val="00F9386B"/>
    <w:rsid w:val="00F951F0"/>
    <w:rsid w:val="00F96E33"/>
    <w:rsid w:val="00FB55F9"/>
    <w:rsid w:val="00FB59DF"/>
    <w:rsid w:val="00FB6441"/>
    <w:rsid w:val="00FD2FF1"/>
    <w:rsid w:val="00FE456B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08F5BE"/>
  <w14:defaultImageDpi w14:val="0"/>
  <w15:docId w15:val="{CF607264-F9B9-48D4-B9E9-BD78F3CE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1">
    <w:name w:val="heading 1"/>
    <w:basedOn w:val="a"/>
    <w:next w:val="a"/>
    <w:link w:val="10"/>
    <w:uiPriority w:val="1"/>
    <w:qFormat/>
    <w:pPr>
      <w:spacing w:before="2"/>
      <w:ind w:right="100"/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"/>
      <w:ind w:right="385"/>
      <w:jc w:val="right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Arial Narrow" w:hAnsi="Arial Narrow" w:cs="Arial Narrow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List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932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21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65F3"/>
    <w:rPr>
      <w:rFonts w:ascii="Arial Narrow" w:hAnsi="Arial Narrow" w:cs="Arial Narrow"/>
    </w:rPr>
  </w:style>
  <w:style w:type="paragraph" w:styleId="a9">
    <w:name w:val="footer"/>
    <w:basedOn w:val="a"/>
    <w:link w:val="aa"/>
    <w:uiPriority w:val="99"/>
    <w:unhideWhenUsed/>
    <w:rsid w:val="000A65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65F3"/>
    <w:rPr>
      <w:rFonts w:ascii="Arial Narrow" w:hAnsi="Arial Narrow" w:cs="Arial Narrow"/>
    </w:rPr>
  </w:style>
  <w:style w:type="table" w:styleId="ab">
    <w:name w:val="Table Grid"/>
    <w:basedOn w:val="a1"/>
    <w:uiPriority w:val="39"/>
    <w:rsid w:val="00A2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81B4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vlg@citymati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Бланк. Серая шапка 2.cdr</vt:lpstr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Бланк. Серая шапка 2.cdr</dc:title>
  <dc:subject/>
  <dc:creator>Юлия Смирнова</dc:creator>
  <cp:keywords/>
  <dc:description/>
  <cp:lastModifiedBy>Zver</cp:lastModifiedBy>
  <cp:revision>2</cp:revision>
  <cp:lastPrinted>2023-02-06T06:20:00Z</cp:lastPrinted>
  <dcterms:created xsi:type="dcterms:W3CDTF">2023-03-13T08:45:00Z</dcterms:created>
  <dcterms:modified xsi:type="dcterms:W3CDTF">2023-03-13T08:45:00Z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CorelDRAW 2020</vt:lpwstr>
  </property>
</Properties>
</file>